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CEAEC" w14:textId="77777777" w:rsidR="00520EBC" w:rsidRDefault="00520EBC" w:rsidP="00520EBC">
      <w:pPr>
        <w:shd w:val="clear" w:color="auto" w:fill="FFFFFF"/>
        <w:spacing w:before="100" w:beforeAutospacing="1" w:after="100" w:afterAutospacing="1"/>
        <w:rPr>
          <w:rFonts w:ascii="HelveticaNeueLTStd" w:eastAsia="Times New Roman" w:hAnsi="HelveticaNeueLTStd" w:cs="Times New Roman"/>
          <w:sz w:val="28"/>
          <w:szCs w:val="28"/>
          <w:lang w:eastAsia="en-GB"/>
        </w:rPr>
      </w:pPr>
      <w:r>
        <w:rPr>
          <w:rFonts w:ascii="HelveticaNeueLTStd" w:eastAsia="Times New Roman" w:hAnsi="HelveticaNeueLTStd" w:cs="Times New Roman"/>
          <w:sz w:val="28"/>
          <w:szCs w:val="28"/>
          <w:lang w:eastAsia="en-GB"/>
        </w:rPr>
        <w:t>The Old School, School Road, Lover SP5 2PW</w:t>
      </w:r>
    </w:p>
    <w:p w14:paraId="4D6472B9" w14:textId="70A783D2" w:rsidR="00520EBC" w:rsidRPr="00520EBC" w:rsidRDefault="00FF715D" w:rsidP="00520EBC">
      <w:pPr>
        <w:shd w:val="clear" w:color="auto" w:fill="FFFFFF"/>
        <w:spacing w:before="100" w:beforeAutospacing="1" w:after="100" w:afterAutospacing="1"/>
        <w:rPr>
          <w:rFonts w:ascii="Times New Roman" w:eastAsia="Times New Roman" w:hAnsi="Times New Roman" w:cs="Times New Roman"/>
          <w:lang w:eastAsia="en-GB"/>
        </w:rPr>
      </w:pPr>
      <w:r>
        <w:rPr>
          <w:rFonts w:ascii="HelveticaNeueLTStd" w:eastAsia="Times New Roman" w:hAnsi="HelveticaNeueLTStd" w:cs="Times New Roman"/>
          <w:sz w:val="28"/>
          <w:szCs w:val="28"/>
          <w:lang w:eastAsia="en-GB"/>
        </w:rPr>
        <w:t>Terms &amp; Conditions</w:t>
      </w:r>
      <w:r w:rsidR="00520EBC" w:rsidRPr="00520EBC">
        <w:rPr>
          <w:rFonts w:ascii="HelveticaNeueLTStd" w:eastAsia="Times New Roman" w:hAnsi="HelveticaNeueLTStd" w:cs="Times New Roman"/>
          <w:sz w:val="28"/>
          <w:szCs w:val="28"/>
          <w:lang w:eastAsia="en-GB"/>
        </w:rPr>
        <w:t xml:space="preserve"> of </w:t>
      </w:r>
      <w:r>
        <w:rPr>
          <w:rFonts w:ascii="HelveticaNeueLTStd" w:eastAsia="Times New Roman" w:hAnsi="HelveticaNeueLTStd" w:cs="Times New Roman"/>
          <w:sz w:val="28"/>
          <w:szCs w:val="28"/>
          <w:lang w:eastAsia="en-GB"/>
        </w:rPr>
        <w:t>H</w:t>
      </w:r>
      <w:r w:rsidR="00520EBC" w:rsidRPr="00520EBC">
        <w:rPr>
          <w:rFonts w:ascii="HelveticaNeueLTStd" w:eastAsia="Times New Roman" w:hAnsi="HelveticaNeueLTStd" w:cs="Times New Roman"/>
          <w:sz w:val="28"/>
          <w:szCs w:val="28"/>
          <w:lang w:eastAsia="en-GB"/>
        </w:rPr>
        <w:t xml:space="preserve">ire </w:t>
      </w:r>
    </w:p>
    <w:p w14:paraId="2191F674" w14:textId="2738B970"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These standard conditions apply to all hiring of the </w:t>
      </w:r>
      <w:proofErr w:type="spellStart"/>
      <w:r>
        <w:rPr>
          <w:rFonts w:ascii="HelveticaNeueLTStd" w:eastAsia="Times New Roman" w:hAnsi="HelveticaNeueLTStd" w:cs="Times New Roman"/>
          <w:sz w:val="22"/>
          <w:szCs w:val="22"/>
          <w:lang w:eastAsia="en-GB"/>
        </w:rPr>
        <w:t>The</w:t>
      </w:r>
      <w:proofErr w:type="spellEnd"/>
      <w:r>
        <w:rPr>
          <w:rFonts w:ascii="HelveticaNeueLTStd" w:eastAsia="Times New Roman" w:hAnsi="HelveticaNeueLTStd" w:cs="Times New Roman"/>
          <w:sz w:val="22"/>
          <w:szCs w:val="22"/>
          <w:lang w:eastAsia="en-GB"/>
        </w:rPr>
        <w:t xml:space="preserve"> Old School</w:t>
      </w:r>
      <w:r w:rsidRPr="00520EBC">
        <w:rPr>
          <w:rFonts w:ascii="HelveticaNeueLTStd" w:eastAsia="Times New Roman" w:hAnsi="HelveticaNeueLTStd" w:cs="Times New Roman"/>
          <w:sz w:val="22"/>
          <w:szCs w:val="22"/>
          <w:lang w:eastAsia="en-GB"/>
        </w:rPr>
        <w:t xml:space="preserve"> and a copy should be </w:t>
      </w:r>
      <w:r>
        <w:rPr>
          <w:rFonts w:ascii="HelveticaNeueLTStd" w:eastAsia="Times New Roman" w:hAnsi="HelveticaNeueLTStd" w:cs="Times New Roman"/>
          <w:sz w:val="22"/>
          <w:szCs w:val="22"/>
          <w:lang w:eastAsia="en-GB"/>
        </w:rPr>
        <w:t>read by</w:t>
      </w:r>
      <w:r w:rsidRPr="00520EBC">
        <w:rPr>
          <w:rFonts w:ascii="HelveticaNeueLTStd" w:eastAsia="Times New Roman" w:hAnsi="HelveticaNeueLTStd" w:cs="Times New Roman"/>
          <w:sz w:val="22"/>
          <w:szCs w:val="22"/>
          <w:lang w:eastAsia="en-GB"/>
        </w:rPr>
        <w:t xml:space="preserve"> all Hirers. If the Hirer is in any doubt as to the meaning of the following, the Booking</w:t>
      </w:r>
      <w:r>
        <w:rPr>
          <w:rFonts w:ascii="HelveticaNeueLTStd" w:eastAsia="Times New Roman" w:hAnsi="HelveticaNeueLTStd" w:cs="Times New Roman"/>
          <w:sz w:val="22"/>
          <w:szCs w:val="22"/>
          <w:lang w:eastAsia="en-GB"/>
        </w:rPr>
        <w:t>s</w:t>
      </w:r>
      <w:r w:rsidRPr="00520EBC">
        <w:rPr>
          <w:rFonts w:ascii="HelveticaNeueLTStd" w:eastAsia="Times New Roman" w:hAnsi="HelveticaNeueLTStd" w:cs="Times New Roman"/>
          <w:sz w:val="22"/>
          <w:szCs w:val="22"/>
          <w:lang w:eastAsia="en-GB"/>
        </w:rPr>
        <w:t xml:space="preserve"> </w:t>
      </w:r>
      <w:r>
        <w:rPr>
          <w:rFonts w:ascii="HelveticaNeueLTStd" w:eastAsia="Times New Roman" w:hAnsi="HelveticaNeueLTStd" w:cs="Times New Roman"/>
          <w:sz w:val="22"/>
          <w:szCs w:val="22"/>
          <w:lang w:eastAsia="en-GB"/>
        </w:rPr>
        <w:t>Secretary</w:t>
      </w:r>
      <w:r w:rsidRPr="00520EBC">
        <w:rPr>
          <w:rFonts w:ascii="HelveticaNeueLTStd" w:eastAsia="Times New Roman" w:hAnsi="HelveticaNeueLTStd" w:cs="Times New Roman"/>
          <w:sz w:val="22"/>
          <w:szCs w:val="22"/>
          <w:lang w:eastAsia="en-GB"/>
        </w:rPr>
        <w:t xml:space="preserve"> should immediately be consulted. </w:t>
      </w:r>
    </w:p>
    <w:p w14:paraId="77A89269" w14:textId="77777777"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 Age </w:t>
      </w:r>
    </w:p>
    <w:p w14:paraId="1905B0EC" w14:textId="77777777"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not being a person under 18 years of age, hereby accepts responsibility for </w:t>
      </w:r>
      <w:proofErr w:type="gramStart"/>
      <w:r w:rsidRPr="00520EBC">
        <w:rPr>
          <w:rFonts w:ascii="HelveticaNeueLTStd" w:eastAsia="Times New Roman" w:hAnsi="HelveticaNeueLTStd" w:cs="Times New Roman"/>
          <w:sz w:val="22"/>
          <w:szCs w:val="22"/>
          <w:lang w:eastAsia="en-GB"/>
        </w:rPr>
        <w:t>being in charge of</w:t>
      </w:r>
      <w:proofErr w:type="gramEnd"/>
      <w:r w:rsidRPr="00520EBC">
        <w:rPr>
          <w:rFonts w:ascii="HelveticaNeueLTStd" w:eastAsia="Times New Roman" w:hAnsi="HelveticaNeueLTStd" w:cs="Times New Roman"/>
          <w:sz w:val="22"/>
          <w:szCs w:val="22"/>
          <w:lang w:eastAsia="en-GB"/>
        </w:rPr>
        <w:t xml:space="preserve"> and on the premises at all times when the public are present and for ensuring that all conditions, under this Agreement, relating to management and supervision of the premises are met. </w:t>
      </w:r>
    </w:p>
    <w:p w14:paraId="0A60FB12" w14:textId="77777777"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 Supervision </w:t>
      </w:r>
    </w:p>
    <w:p w14:paraId="458C90E5" w14:textId="797C32B1"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during the period of the hiring, be responsible for: supervision of the premises, the fabric and the contents; their care, safety from damage however slight or change of any sort; and the behaviour of all persons using the premises whatever their capacity, including proper supervision of car parking arrangements </w:t>
      </w:r>
      <w:proofErr w:type="gramStart"/>
      <w:r w:rsidRPr="00520EBC">
        <w:rPr>
          <w:rFonts w:ascii="HelveticaNeueLTStd" w:eastAsia="Times New Roman" w:hAnsi="HelveticaNeueLTStd" w:cs="Times New Roman"/>
          <w:sz w:val="22"/>
          <w:szCs w:val="22"/>
          <w:lang w:eastAsia="en-GB"/>
        </w:rPr>
        <w:t>so as to</w:t>
      </w:r>
      <w:proofErr w:type="gramEnd"/>
      <w:r w:rsidRPr="00520EBC">
        <w:rPr>
          <w:rFonts w:ascii="HelveticaNeueLTStd" w:eastAsia="Times New Roman" w:hAnsi="HelveticaNeueLTStd" w:cs="Times New Roman"/>
          <w:sz w:val="22"/>
          <w:szCs w:val="22"/>
          <w:lang w:eastAsia="en-GB"/>
        </w:rPr>
        <w:t xml:space="preserve"> avoid obstruction of the highway. As directed by the </w:t>
      </w:r>
      <w:r w:rsidR="003A421E">
        <w:rPr>
          <w:rFonts w:ascii="HelveticaNeueLTStd" w:eastAsia="Times New Roman" w:hAnsi="HelveticaNeueLTStd" w:cs="Times New Roman"/>
          <w:sz w:val="22"/>
          <w:szCs w:val="22"/>
          <w:lang w:eastAsia="en-GB"/>
        </w:rPr>
        <w:t>trustees</w:t>
      </w:r>
      <w:r w:rsidRPr="00520EBC">
        <w:rPr>
          <w:rFonts w:ascii="HelveticaNeueLTStd" w:eastAsia="Times New Roman" w:hAnsi="HelveticaNeueLTStd" w:cs="Times New Roman"/>
          <w:sz w:val="22"/>
          <w:szCs w:val="22"/>
          <w:lang w:eastAsia="en-GB"/>
        </w:rPr>
        <w:t xml:space="preserve">, the Hirer shall make good or pay for all damage (including accidental damage) to the premises or to the fixtures, fittings or contents and for loss of contents. </w:t>
      </w:r>
    </w:p>
    <w:p w14:paraId="3C9F733D" w14:textId="77777777" w:rsidR="00520EBC" w:rsidRPr="00520EBC" w:rsidRDefault="00520EBC" w:rsidP="00520EBC">
      <w:pPr>
        <w:shd w:val="clear" w:color="auto" w:fill="FFFFFF"/>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3. Use of premises </w:t>
      </w:r>
    </w:p>
    <w:p w14:paraId="4C14C107" w14:textId="69436067" w:rsidR="00520EBC" w:rsidRDefault="00520EBC" w:rsidP="00520EBC">
      <w:pPr>
        <w:shd w:val="clear" w:color="auto" w:fill="FFFFFF"/>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The Hirer shall not use the premises (including the </w:t>
      </w:r>
      <w:r w:rsidR="003A421E">
        <w:rPr>
          <w:rFonts w:ascii="HelveticaNeueLTStd" w:eastAsia="Times New Roman" w:hAnsi="HelveticaNeueLTStd" w:cs="Times New Roman"/>
          <w:sz w:val="22"/>
          <w:szCs w:val="22"/>
          <w:lang w:eastAsia="en-GB"/>
        </w:rPr>
        <w:t>outside space and Lover Green</w:t>
      </w:r>
      <w:r w:rsidRPr="00520EBC">
        <w:rPr>
          <w:rFonts w:ascii="HelveticaNeueLTStd" w:eastAsia="Times New Roman" w:hAnsi="HelveticaNeueLTStd" w:cs="Times New Roman"/>
          <w:sz w:val="22"/>
          <w:szCs w:val="22"/>
          <w:lang w:eastAsia="en-GB"/>
        </w:rPr>
        <w:t>)</w:t>
      </w:r>
      <w:r w:rsidRPr="00520EBC">
        <w:rPr>
          <w:rFonts w:ascii="HelveticaNeueLTStd" w:eastAsia="Times New Roman" w:hAnsi="HelveticaNeueLTStd" w:cs="Times New Roman"/>
          <w:sz w:val="22"/>
          <w:szCs w:val="22"/>
          <w:lang w:eastAsia="en-GB"/>
        </w:rPr>
        <w:br/>
        <w:t xml:space="preserve">for any purpose other than that described in the </w:t>
      </w:r>
      <w:r w:rsidR="003A421E">
        <w:rPr>
          <w:rFonts w:ascii="HelveticaNeueLTStd" w:eastAsia="Times New Roman" w:hAnsi="HelveticaNeueLTStd" w:cs="Times New Roman"/>
          <w:sz w:val="22"/>
          <w:szCs w:val="22"/>
          <w:lang w:eastAsia="en-GB"/>
        </w:rPr>
        <w:t>Booking</w:t>
      </w:r>
      <w:r w:rsidRPr="00520EBC">
        <w:rPr>
          <w:rFonts w:ascii="HelveticaNeueLTStd" w:eastAsia="Times New Roman" w:hAnsi="HelveticaNeueLTStd" w:cs="Times New Roman"/>
          <w:sz w:val="22"/>
          <w:szCs w:val="22"/>
          <w:lang w:eastAsia="en-GB"/>
        </w:rPr>
        <w:t xml:space="preserve"> Agreement and shall not sub-hire or use the premises or allow the premises to be used for any unlawful or unsuitable purpose or in any unlawful way nor do anything or bring onto the premises anything which may endanger the same or render invalid any insurance policies in respect thereof nor allow the consumption of alcohol thereon without written permission. </w:t>
      </w:r>
    </w:p>
    <w:p w14:paraId="2B4108F1" w14:textId="4E724E75"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4. Insurance and indemnity </w:t>
      </w:r>
    </w:p>
    <w:p w14:paraId="7900D63F" w14:textId="50027102" w:rsidR="00520EBC" w:rsidRPr="00520EBC" w:rsidRDefault="007805E4" w:rsidP="00520EBC">
      <w:pPr>
        <w:spacing w:before="100" w:beforeAutospacing="1" w:after="100" w:afterAutospacing="1"/>
        <w:rPr>
          <w:rFonts w:ascii="Times New Roman" w:eastAsia="Times New Roman" w:hAnsi="Times New Roman" w:cs="Times New Roman"/>
          <w:lang w:eastAsia="en-GB"/>
        </w:rPr>
      </w:pPr>
      <w:r>
        <w:rPr>
          <w:rFonts w:ascii="HelveticaNeueLTStd" w:eastAsia="Times New Roman" w:hAnsi="HelveticaNeueLTStd" w:cs="Times New Roman"/>
          <w:sz w:val="22"/>
          <w:szCs w:val="22"/>
          <w:lang w:eastAsia="en-GB"/>
        </w:rPr>
        <w:t xml:space="preserve">(a) </w:t>
      </w:r>
      <w:r w:rsidR="00520EBC" w:rsidRPr="00520EBC">
        <w:rPr>
          <w:rFonts w:ascii="HelveticaNeueLTStd" w:eastAsia="Times New Roman" w:hAnsi="HelveticaNeueLTStd" w:cs="Times New Roman"/>
          <w:sz w:val="22"/>
          <w:szCs w:val="22"/>
          <w:lang w:eastAsia="en-GB"/>
        </w:rPr>
        <w:t xml:space="preserve">The Hirer shall be liable for: </w:t>
      </w:r>
    </w:p>
    <w:p w14:paraId="19C54853" w14:textId="08B640AF" w:rsidR="00520EBC" w:rsidRDefault="00520EBC" w:rsidP="00CA156F">
      <w:pPr>
        <w:spacing w:before="100" w:beforeAutospacing="1" w:after="100" w:afterAutospacing="1"/>
        <w:ind w:left="720"/>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w:t>
      </w:r>
      <w:proofErr w:type="spellStart"/>
      <w:r w:rsidRPr="00520EBC">
        <w:rPr>
          <w:rFonts w:ascii="HelveticaNeueLTStd" w:eastAsia="Times New Roman" w:hAnsi="HelveticaNeueLTStd" w:cs="Times New Roman"/>
          <w:sz w:val="22"/>
          <w:szCs w:val="22"/>
          <w:lang w:eastAsia="en-GB"/>
        </w:rPr>
        <w:t>i</w:t>
      </w:r>
      <w:proofErr w:type="spellEnd"/>
      <w:r w:rsidRPr="00520EBC">
        <w:rPr>
          <w:rFonts w:ascii="HelveticaNeueLTStd" w:eastAsia="Times New Roman" w:hAnsi="HelveticaNeueLTStd" w:cs="Times New Roman"/>
          <w:sz w:val="22"/>
          <w:szCs w:val="22"/>
          <w:lang w:eastAsia="en-GB"/>
        </w:rPr>
        <w:t xml:space="preserve">)  the cost of repair of any damage (including accidental and malicious damage) done to any part of the premises including the curtilage thereof or the contents of the premises </w:t>
      </w:r>
      <w:r w:rsidR="00CA156F">
        <w:rPr>
          <w:rFonts w:ascii="Times New Roman" w:eastAsia="Times New Roman" w:hAnsi="Times New Roman" w:cs="Times New Roman"/>
          <w:lang w:eastAsia="en-GB"/>
        </w:rPr>
        <w:br/>
      </w:r>
      <w:r w:rsidRPr="00520EBC">
        <w:rPr>
          <w:rFonts w:ascii="HelveticaNeueLTStd" w:eastAsia="Times New Roman" w:hAnsi="HelveticaNeueLTStd" w:cs="Times New Roman"/>
          <w:sz w:val="22"/>
          <w:szCs w:val="22"/>
          <w:lang w:eastAsia="en-GB"/>
        </w:rPr>
        <w:t xml:space="preserve">(ii)  all claims, losses, damages and costs made against or incurred by </w:t>
      </w:r>
      <w:r w:rsidR="003A421E">
        <w:rPr>
          <w:rFonts w:ascii="HelveticaNeueLTStd" w:eastAsia="Times New Roman" w:hAnsi="HelveticaNeueLTStd" w:cs="Times New Roman"/>
          <w:sz w:val="22"/>
          <w:szCs w:val="22"/>
          <w:lang w:eastAsia="en-GB"/>
        </w:rPr>
        <w:t>the Trustees of Lover Community Trust as managers of the building</w:t>
      </w:r>
      <w:r w:rsidRPr="00520EBC">
        <w:rPr>
          <w:rFonts w:ascii="HelveticaNeueLTStd" w:eastAsia="Times New Roman" w:hAnsi="HelveticaNeueLTStd" w:cs="Times New Roman"/>
          <w:sz w:val="22"/>
          <w:szCs w:val="22"/>
          <w:lang w:eastAsia="en-GB"/>
        </w:rPr>
        <w:t xml:space="preserve">, their employees, volunteers, agents or invitees in respect of damage or loss of property or injury to persons arising as a result of the use of the premises (including the storage of equipment) by the Hirer, and </w:t>
      </w:r>
      <w:r w:rsidR="00CA156F">
        <w:rPr>
          <w:rFonts w:ascii="Times New Roman" w:eastAsia="Times New Roman" w:hAnsi="Times New Roman" w:cs="Times New Roman"/>
          <w:lang w:eastAsia="en-GB"/>
        </w:rPr>
        <w:br/>
      </w:r>
      <w:r w:rsidRPr="00520EBC">
        <w:rPr>
          <w:rFonts w:ascii="HelveticaNeueLTStd" w:eastAsia="Times New Roman" w:hAnsi="HelveticaNeueLTStd" w:cs="Times New Roman"/>
          <w:sz w:val="22"/>
          <w:szCs w:val="22"/>
          <w:lang w:eastAsia="en-GB"/>
        </w:rPr>
        <w:t xml:space="preserve">(iii)  all claims, losses, damages and costs made against or incurred by the </w:t>
      </w:r>
      <w:r w:rsidR="003A421E">
        <w:rPr>
          <w:rFonts w:ascii="HelveticaNeueLTStd" w:eastAsia="Times New Roman" w:hAnsi="HelveticaNeueLTStd" w:cs="Times New Roman"/>
          <w:sz w:val="22"/>
          <w:szCs w:val="22"/>
          <w:lang w:eastAsia="en-GB"/>
        </w:rPr>
        <w:t>Trustees of Lover Community Trust</w:t>
      </w:r>
      <w:r w:rsidRPr="00520EBC">
        <w:rPr>
          <w:rFonts w:ascii="HelveticaNeueLTStd" w:eastAsia="Times New Roman" w:hAnsi="HelveticaNeueLTStd" w:cs="Times New Roman"/>
          <w:sz w:val="22"/>
          <w:szCs w:val="22"/>
          <w:lang w:eastAsia="en-GB"/>
        </w:rPr>
        <w:t xml:space="preserve">, their employees, volunteers, agents or invitees as a result of any nuisance caused to a third party as a result of the use of the premises by the Hirer, and subject to sub-clause (b), the Hirer shall indemnify and keep indemnified accordingly each </w:t>
      </w:r>
      <w:r w:rsidR="003A421E">
        <w:rPr>
          <w:rFonts w:ascii="HelveticaNeueLTStd" w:eastAsia="Times New Roman" w:hAnsi="HelveticaNeueLTStd" w:cs="Times New Roman"/>
          <w:sz w:val="22"/>
          <w:szCs w:val="22"/>
          <w:lang w:eastAsia="en-GB"/>
        </w:rPr>
        <w:t xml:space="preserve">Trustee of Lover Community Trust and their </w:t>
      </w:r>
      <w:r w:rsidRPr="00520EBC">
        <w:rPr>
          <w:rFonts w:ascii="HelveticaNeueLTStd" w:eastAsia="Times New Roman" w:hAnsi="HelveticaNeueLTStd" w:cs="Times New Roman"/>
          <w:sz w:val="22"/>
          <w:szCs w:val="22"/>
          <w:lang w:eastAsia="en-GB"/>
        </w:rPr>
        <w:t xml:space="preserve">employees, volunteers, agents and invitees against such liabilities. </w:t>
      </w:r>
    </w:p>
    <w:p w14:paraId="52DC33B8" w14:textId="77777777" w:rsidR="007805E4" w:rsidRPr="00520EBC" w:rsidRDefault="007805E4" w:rsidP="00CA156F">
      <w:pPr>
        <w:spacing w:before="100" w:beforeAutospacing="1" w:after="100" w:afterAutospacing="1"/>
        <w:ind w:left="720"/>
        <w:rPr>
          <w:rFonts w:ascii="Times New Roman" w:eastAsia="Times New Roman" w:hAnsi="Times New Roman" w:cs="Times New Roman"/>
          <w:lang w:eastAsia="en-GB"/>
        </w:rPr>
      </w:pPr>
    </w:p>
    <w:p w14:paraId="1A49896C" w14:textId="77777777" w:rsidR="004757E5" w:rsidRDefault="007805E4" w:rsidP="007805E4">
      <w:pPr>
        <w:spacing w:before="100" w:beforeAutospacing="1" w:after="100" w:afterAutospacing="1"/>
        <w:ind w:left="709" w:hanging="709"/>
        <w:rPr>
          <w:rFonts w:ascii="Times New Roman" w:eastAsia="Times New Roman" w:hAnsi="Times New Roman" w:cs="Times New Roman"/>
          <w:lang w:eastAsia="en-GB"/>
        </w:rPr>
      </w:pPr>
      <w:r>
        <w:rPr>
          <w:rFonts w:ascii="HelveticaNeueLTStd" w:eastAsia="Times New Roman" w:hAnsi="HelveticaNeueLTStd" w:cs="Times New Roman"/>
          <w:sz w:val="22"/>
          <w:szCs w:val="22"/>
          <w:lang w:eastAsia="en-GB"/>
        </w:rPr>
        <w:t>(b)</w:t>
      </w:r>
      <w:r>
        <w:rPr>
          <w:rFonts w:ascii="HelveticaNeueLTStd" w:eastAsia="Times New Roman" w:hAnsi="HelveticaNeueLTStd" w:cs="Times New Roman"/>
          <w:sz w:val="22"/>
          <w:szCs w:val="22"/>
          <w:lang w:eastAsia="en-GB"/>
        </w:rPr>
        <w:tab/>
      </w:r>
      <w:r w:rsidR="00520EBC" w:rsidRPr="00520EBC">
        <w:rPr>
          <w:rFonts w:ascii="HelveticaNeueLTStd" w:eastAsia="Times New Roman" w:hAnsi="HelveticaNeueLTStd" w:cs="Times New Roman"/>
          <w:sz w:val="22"/>
          <w:szCs w:val="22"/>
          <w:lang w:eastAsia="en-GB"/>
        </w:rPr>
        <w:t xml:space="preserve">The </w:t>
      </w:r>
      <w:r w:rsidR="003A421E">
        <w:rPr>
          <w:rFonts w:ascii="HelveticaNeueLTStd" w:eastAsia="Times New Roman" w:hAnsi="HelveticaNeueLTStd" w:cs="Times New Roman"/>
          <w:sz w:val="22"/>
          <w:szCs w:val="22"/>
          <w:lang w:eastAsia="en-GB"/>
        </w:rPr>
        <w:t>Old School</w:t>
      </w:r>
      <w:r w:rsidR="00520EBC" w:rsidRPr="00520EBC">
        <w:rPr>
          <w:rFonts w:ascii="HelveticaNeueLTStd" w:eastAsia="Times New Roman" w:hAnsi="HelveticaNeueLTStd" w:cs="Times New Roman"/>
          <w:sz w:val="22"/>
          <w:szCs w:val="22"/>
          <w:lang w:eastAsia="en-GB"/>
        </w:rPr>
        <w:t xml:space="preserve"> shall take out adequate insurance to </w:t>
      </w:r>
      <w:proofErr w:type="gramStart"/>
      <w:r w:rsidR="00520EBC" w:rsidRPr="00520EBC">
        <w:rPr>
          <w:rFonts w:ascii="HelveticaNeueLTStd" w:eastAsia="Times New Roman" w:hAnsi="HelveticaNeueLTStd" w:cs="Times New Roman"/>
          <w:sz w:val="22"/>
          <w:szCs w:val="22"/>
          <w:lang w:eastAsia="en-GB"/>
        </w:rPr>
        <w:t>insure</w:t>
      </w:r>
      <w:proofErr w:type="gramEnd"/>
      <w:r w:rsidR="003A421E">
        <w:rPr>
          <w:rFonts w:ascii="HelveticaNeueLTStd" w:eastAsia="Times New Roman" w:hAnsi="HelveticaNeueLTStd" w:cs="Times New Roman"/>
          <w:sz w:val="22"/>
          <w:szCs w:val="22"/>
          <w:lang w:eastAsia="en-GB"/>
        </w:rPr>
        <w:t xml:space="preserve"> </w:t>
      </w:r>
      <w:r w:rsidR="00520EBC" w:rsidRPr="00520EBC">
        <w:rPr>
          <w:rFonts w:ascii="HelveticaNeueLTStd" w:eastAsia="Times New Roman" w:hAnsi="HelveticaNeueLTStd" w:cs="Times New Roman"/>
          <w:sz w:val="22"/>
          <w:szCs w:val="22"/>
          <w:lang w:eastAsia="en-GB"/>
        </w:rPr>
        <w:t>the liabilities described in sub-clauses (a)(</w:t>
      </w:r>
      <w:proofErr w:type="spellStart"/>
      <w:r w:rsidR="00520EBC" w:rsidRPr="00520EBC">
        <w:rPr>
          <w:rFonts w:ascii="HelveticaNeueLTStd" w:eastAsia="Times New Roman" w:hAnsi="HelveticaNeueLTStd" w:cs="Times New Roman"/>
          <w:sz w:val="22"/>
          <w:szCs w:val="22"/>
          <w:lang w:eastAsia="en-GB"/>
        </w:rPr>
        <w:t>i</w:t>
      </w:r>
      <w:proofErr w:type="spellEnd"/>
      <w:r w:rsidR="00520EBC" w:rsidRPr="00520EBC">
        <w:rPr>
          <w:rFonts w:ascii="HelveticaNeueLTStd" w:eastAsia="Times New Roman" w:hAnsi="HelveticaNeueLTStd" w:cs="Times New Roman"/>
          <w:sz w:val="22"/>
          <w:szCs w:val="22"/>
          <w:lang w:eastAsia="en-GB"/>
        </w:rPr>
        <w:t xml:space="preserve">) above and may, </w:t>
      </w:r>
      <w:r w:rsidR="003A421E">
        <w:rPr>
          <w:rFonts w:ascii="HelveticaNeueLTStd" w:eastAsia="Times New Roman" w:hAnsi="HelveticaNeueLTStd" w:cs="Times New Roman"/>
          <w:sz w:val="22"/>
          <w:szCs w:val="22"/>
          <w:lang w:eastAsia="en-GB"/>
        </w:rPr>
        <w:t xml:space="preserve">at </w:t>
      </w:r>
      <w:r w:rsidR="00520EBC" w:rsidRPr="00520EBC">
        <w:rPr>
          <w:rFonts w:ascii="HelveticaNeueLTStd" w:eastAsia="Times New Roman" w:hAnsi="HelveticaNeueLTStd" w:cs="Times New Roman"/>
          <w:sz w:val="22"/>
          <w:szCs w:val="22"/>
          <w:lang w:eastAsia="en-GB"/>
        </w:rPr>
        <w:t xml:space="preserve">its discretion and in the case of </w:t>
      </w:r>
      <w:proofErr w:type="spellStart"/>
      <w:r w:rsidR="00520EBC" w:rsidRPr="00520EBC">
        <w:rPr>
          <w:rFonts w:ascii="HelveticaNeueLTStd" w:eastAsia="Times New Roman" w:hAnsi="HelveticaNeueLTStd" w:cs="Times New Roman"/>
          <w:sz w:val="22"/>
          <w:szCs w:val="22"/>
          <w:lang w:eastAsia="en-GB"/>
        </w:rPr>
        <w:t>non commercial</w:t>
      </w:r>
      <w:proofErr w:type="spellEnd"/>
      <w:r w:rsidR="003A421E">
        <w:rPr>
          <w:rFonts w:ascii="HelveticaNeueLTStd" w:eastAsia="Times New Roman" w:hAnsi="HelveticaNeueLTStd" w:cs="Times New Roman"/>
          <w:sz w:val="22"/>
          <w:szCs w:val="22"/>
          <w:lang w:eastAsia="en-GB"/>
        </w:rPr>
        <w:t xml:space="preserve"> and </w:t>
      </w:r>
      <w:proofErr w:type="spellStart"/>
      <w:r w:rsidR="003A421E">
        <w:rPr>
          <w:rFonts w:ascii="HelveticaNeueLTStd" w:eastAsia="Times New Roman" w:hAnsi="HelveticaNeueLTStd" w:cs="Times New Roman"/>
          <w:sz w:val="22"/>
          <w:szCs w:val="22"/>
          <w:lang w:eastAsia="en-GB"/>
        </w:rPr>
        <w:t>non regular</w:t>
      </w:r>
      <w:proofErr w:type="spellEnd"/>
      <w:r w:rsidR="00520EBC" w:rsidRPr="00520EBC">
        <w:rPr>
          <w:rFonts w:ascii="HelveticaNeueLTStd" w:eastAsia="Times New Roman" w:hAnsi="HelveticaNeueLTStd" w:cs="Times New Roman"/>
          <w:sz w:val="22"/>
          <w:szCs w:val="22"/>
          <w:lang w:eastAsia="en-GB"/>
        </w:rPr>
        <w:t xml:space="preserve"> hirers, insure the liabilities described in sub-clauses (a) (ii) and (iii) above. The </w:t>
      </w:r>
      <w:r w:rsidR="003A421E">
        <w:rPr>
          <w:rFonts w:ascii="HelveticaNeueLTStd" w:eastAsia="Times New Roman" w:hAnsi="HelveticaNeueLTStd" w:cs="Times New Roman"/>
          <w:sz w:val="22"/>
          <w:szCs w:val="22"/>
          <w:lang w:eastAsia="en-GB"/>
        </w:rPr>
        <w:t>Old School</w:t>
      </w:r>
      <w:r w:rsidR="00520EBC" w:rsidRPr="00520EBC">
        <w:rPr>
          <w:rFonts w:ascii="HelveticaNeueLTStd" w:eastAsia="Times New Roman" w:hAnsi="HelveticaNeueLTStd" w:cs="Times New Roman"/>
          <w:sz w:val="22"/>
          <w:szCs w:val="22"/>
          <w:lang w:eastAsia="en-GB"/>
        </w:rPr>
        <w:t xml:space="preserve"> shall claim on its insurance for any liability of the Hirer </w:t>
      </w:r>
      <w:proofErr w:type="gramStart"/>
      <w:r w:rsidR="00520EBC" w:rsidRPr="00520EBC">
        <w:rPr>
          <w:rFonts w:ascii="HelveticaNeueLTStd" w:eastAsia="Times New Roman" w:hAnsi="HelveticaNeueLTStd" w:cs="Times New Roman"/>
          <w:sz w:val="22"/>
          <w:szCs w:val="22"/>
          <w:lang w:eastAsia="en-GB"/>
        </w:rPr>
        <w:t>hereunder</w:t>
      </w:r>
      <w:proofErr w:type="gramEnd"/>
      <w:r w:rsidR="00520EBC" w:rsidRPr="00520EBC">
        <w:rPr>
          <w:rFonts w:ascii="HelveticaNeueLTStd" w:eastAsia="Times New Roman" w:hAnsi="HelveticaNeueLTStd" w:cs="Times New Roman"/>
          <w:sz w:val="22"/>
          <w:szCs w:val="22"/>
          <w:lang w:eastAsia="en-GB"/>
        </w:rPr>
        <w:t xml:space="preserve"> but the Hirer shall indemnify and keep indemnified each member of the </w:t>
      </w:r>
      <w:r w:rsidR="003A421E">
        <w:rPr>
          <w:rFonts w:ascii="HelveticaNeueLTStd" w:eastAsia="Times New Roman" w:hAnsi="HelveticaNeueLTStd" w:cs="Times New Roman"/>
          <w:sz w:val="22"/>
          <w:szCs w:val="22"/>
          <w:lang w:eastAsia="en-GB"/>
        </w:rPr>
        <w:t>Trustees of Lover Community Trust and their</w:t>
      </w:r>
      <w:r w:rsidR="00520EBC" w:rsidRPr="00520EBC">
        <w:rPr>
          <w:rFonts w:ascii="HelveticaNeueLTStd" w:eastAsia="Times New Roman" w:hAnsi="HelveticaNeueLTStd" w:cs="Times New Roman"/>
          <w:sz w:val="22"/>
          <w:szCs w:val="22"/>
          <w:lang w:eastAsia="en-GB"/>
        </w:rPr>
        <w:t xml:space="preserve"> employees, volunteers, agents and invitees against (a) any insurance excess incurred and (b) the difference between the amount of the liability and the monies received under the insurance policy. </w:t>
      </w:r>
      <w:r>
        <w:rPr>
          <w:rFonts w:ascii="Times New Roman" w:eastAsia="Times New Roman" w:hAnsi="Times New Roman" w:cs="Times New Roman"/>
          <w:lang w:eastAsia="en-GB"/>
        </w:rPr>
        <w:br/>
      </w:r>
    </w:p>
    <w:p w14:paraId="7C79F3FD" w14:textId="44295B6B" w:rsidR="00520EBC" w:rsidRPr="00520EBC" w:rsidRDefault="004757E5" w:rsidP="007805E4">
      <w:pPr>
        <w:spacing w:before="100" w:beforeAutospacing="1" w:after="100" w:afterAutospacing="1"/>
        <w:ind w:left="709" w:hanging="709"/>
        <w:rPr>
          <w:rFonts w:ascii="Times New Roman" w:eastAsia="Times New Roman" w:hAnsi="Times New Roman" w:cs="Times New Roman"/>
          <w:lang w:eastAsia="en-GB"/>
        </w:rPr>
      </w:pPr>
      <w:r>
        <w:rPr>
          <w:rFonts w:ascii="Times New Roman" w:eastAsia="Times New Roman" w:hAnsi="Times New Roman" w:cs="Times New Roman"/>
          <w:lang w:eastAsia="en-GB"/>
        </w:rPr>
        <w:t>(c)</w:t>
      </w:r>
      <w:r>
        <w:rPr>
          <w:rFonts w:ascii="Times New Roman" w:eastAsia="Times New Roman" w:hAnsi="Times New Roman" w:cs="Times New Roman"/>
          <w:lang w:eastAsia="en-GB"/>
        </w:rPr>
        <w:tab/>
      </w:r>
      <w:r w:rsidR="00520EBC" w:rsidRPr="00520EBC">
        <w:rPr>
          <w:rFonts w:ascii="HelveticaNeueLTStd" w:eastAsia="Times New Roman" w:hAnsi="HelveticaNeueLTStd" w:cs="Times New Roman"/>
          <w:sz w:val="22"/>
          <w:szCs w:val="22"/>
          <w:lang w:eastAsia="en-GB"/>
        </w:rPr>
        <w:t xml:space="preserve">Where </w:t>
      </w:r>
      <w:r w:rsidR="003A421E">
        <w:rPr>
          <w:rFonts w:ascii="HelveticaNeueLTStd" w:eastAsia="Times New Roman" w:hAnsi="HelveticaNeueLTStd" w:cs="Times New Roman"/>
          <w:sz w:val="22"/>
          <w:szCs w:val="22"/>
          <w:lang w:eastAsia="en-GB"/>
        </w:rPr>
        <w:t>The Old School</w:t>
      </w:r>
      <w:r w:rsidR="00520EBC" w:rsidRPr="00520EBC">
        <w:rPr>
          <w:rFonts w:ascii="HelveticaNeueLTStd" w:eastAsia="Times New Roman" w:hAnsi="HelveticaNeueLTStd" w:cs="Times New Roman"/>
          <w:sz w:val="22"/>
          <w:szCs w:val="22"/>
          <w:lang w:eastAsia="en-GB"/>
        </w:rPr>
        <w:t xml:space="preserve"> does not </w:t>
      </w:r>
      <w:proofErr w:type="gramStart"/>
      <w:r w:rsidR="00520EBC" w:rsidRPr="00520EBC">
        <w:rPr>
          <w:rFonts w:ascii="HelveticaNeueLTStd" w:eastAsia="Times New Roman" w:hAnsi="HelveticaNeueLTStd" w:cs="Times New Roman"/>
          <w:sz w:val="22"/>
          <w:szCs w:val="22"/>
          <w:lang w:eastAsia="en-GB"/>
        </w:rPr>
        <w:t>insure</w:t>
      </w:r>
      <w:proofErr w:type="gramEnd"/>
      <w:r w:rsidR="00520EBC" w:rsidRPr="00520EBC">
        <w:rPr>
          <w:rFonts w:ascii="HelveticaNeueLTStd" w:eastAsia="Times New Roman" w:hAnsi="HelveticaNeueLTStd" w:cs="Times New Roman"/>
          <w:sz w:val="22"/>
          <w:szCs w:val="22"/>
          <w:lang w:eastAsia="en-GB"/>
        </w:rPr>
        <w:t xml:space="preserve"> the liabilities described in sub-clauses (a)(ii) and (iii) above, the Hirer shall take out adequate insurance to insure such liability and on demand shall produce the policy and current receipt or other evidence of cover to the </w:t>
      </w:r>
      <w:r w:rsidR="00AA4D84">
        <w:rPr>
          <w:rFonts w:ascii="HelveticaNeueLTStd" w:eastAsia="Times New Roman" w:hAnsi="HelveticaNeueLTStd" w:cs="Times New Roman"/>
          <w:sz w:val="22"/>
          <w:szCs w:val="22"/>
          <w:lang w:eastAsia="en-GB"/>
        </w:rPr>
        <w:t>Bookings Secretary</w:t>
      </w:r>
      <w:r w:rsidR="00520EBC" w:rsidRPr="00520EBC">
        <w:rPr>
          <w:rFonts w:ascii="HelveticaNeueLTStd" w:eastAsia="Times New Roman" w:hAnsi="HelveticaNeueLTStd" w:cs="Times New Roman"/>
          <w:sz w:val="22"/>
          <w:szCs w:val="22"/>
          <w:lang w:eastAsia="en-GB"/>
        </w:rPr>
        <w:t xml:space="preserve">. Failure to produce such policy and evidence of cover will render the hiring void and enable the </w:t>
      </w:r>
      <w:r w:rsidR="00AA4D84">
        <w:rPr>
          <w:rFonts w:ascii="HelveticaNeueLTStd" w:eastAsia="Times New Roman" w:hAnsi="HelveticaNeueLTStd" w:cs="Times New Roman"/>
          <w:sz w:val="22"/>
          <w:szCs w:val="22"/>
          <w:lang w:eastAsia="en-GB"/>
        </w:rPr>
        <w:t>Bookings</w:t>
      </w:r>
      <w:r w:rsidR="00520EBC" w:rsidRPr="00520EBC">
        <w:rPr>
          <w:rFonts w:ascii="HelveticaNeueLTStd" w:eastAsia="Times New Roman" w:hAnsi="HelveticaNeueLTStd" w:cs="Times New Roman"/>
          <w:sz w:val="22"/>
          <w:szCs w:val="22"/>
          <w:lang w:eastAsia="en-GB"/>
        </w:rPr>
        <w:t xml:space="preserve"> Secretary to rehire the premises to another Hirer. </w:t>
      </w:r>
    </w:p>
    <w:p w14:paraId="6D921EFA" w14:textId="4F38A875"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w:t>
      </w:r>
      <w:r w:rsidR="00AA4D84">
        <w:rPr>
          <w:rFonts w:ascii="HelveticaNeueLTStd" w:eastAsia="Times New Roman" w:hAnsi="HelveticaNeueLTStd" w:cs="Times New Roman"/>
          <w:sz w:val="22"/>
          <w:szCs w:val="22"/>
          <w:lang w:eastAsia="en-GB"/>
        </w:rPr>
        <w:t>Old School</w:t>
      </w:r>
      <w:r w:rsidRPr="00520EBC">
        <w:rPr>
          <w:rFonts w:ascii="HelveticaNeueLTStd" w:eastAsia="Times New Roman" w:hAnsi="HelveticaNeueLTStd" w:cs="Times New Roman"/>
          <w:sz w:val="22"/>
          <w:szCs w:val="22"/>
          <w:lang w:eastAsia="en-GB"/>
        </w:rPr>
        <w:t xml:space="preserve"> is insured against any claims arising out of its own negligence. </w:t>
      </w:r>
    </w:p>
    <w:p w14:paraId="577351DB"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5. Gaming, betting and lotteries </w:t>
      </w:r>
    </w:p>
    <w:p w14:paraId="7E18352B" w14:textId="3755CE79" w:rsidR="00520EBC" w:rsidRDefault="00520EBC" w:rsidP="00520EBC">
      <w:p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The Hirer shall ensure that nothing is done on or in relation to the premises in contravention of the law relating to gaming, betting and lotteries. </w:t>
      </w:r>
    </w:p>
    <w:p w14:paraId="089139E9"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6. Music Copyright licensing </w:t>
      </w:r>
    </w:p>
    <w:p w14:paraId="466758D1" w14:textId="240B81AA"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w:t>
      </w:r>
      <w:r w:rsidR="00AA4D84">
        <w:rPr>
          <w:rFonts w:ascii="HelveticaNeueLTStd" w:eastAsia="Times New Roman" w:hAnsi="HelveticaNeueLTStd" w:cs="Times New Roman"/>
          <w:sz w:val="22"/>
          <w:szCs w:val="22"/>
          <w:lang w:eastAsia="en-GB"/>
        </w:rPr>
        <w:t>Old School</w:t>
      </w:r>
      <w:r w:rsidRPr="00520EBC">
        <w:rPr>
          <w:rFonts w:ascii="HelveticaNeueLTStd" w:eastAsia="Times New Roman" w:hAnsi="HelveticaNeueLTStd" w:cs="Times New Roman"/>
          <w:sz w:val="22"/>
          <w:szCs w:val="22"/>
          <w:lang w:eastAsia="en-GB"/>
        </w:rPr>
        <w:t xml:space="preserve"> holds licences under Performing Right Society (PRS) and the Phonographic Performance Licence (PPL). </w:t>
      </w:r>
    </w:p>
    <w:p w14:paraId="05C7141C"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7. Film </w:t>
      </w:r>
    </w:p>
    <w:p w14:paraId="415B22E8"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Children shall be restricted from viewing age-restricted films classified according to the recommendations of the British Board of Film Classification. Hirers should ensure that they have the appropriate copyright licences for film. </w:t>
      </w:r>
    </w:p>
    <w:p w14:paraId="58CAC6FA" w14:textId="43A090A8" w:rsidR="00E33770" w:rsidRPr="00E33770" w:rsidRDefault="00E33770" w:rsidP="00E33770">
      <w:pPr>
        <w:spacing w:before="100" w:beforeAutospacing="1" w:after="100" w:afterAutospacing="1"/>
        <w:rPr>
          <w:rFonts w:ascii="HelveticaNeueLTStd" w:eastAsia="Times New Roman" w:hAnsi="HelveticaNeueLTStd" w:cs="Times New Roman"/>
          <w:sz w:val="22"/>
          <w:szCs w:val="22"/>
          <w:lang w:eastAsia="en-GB"/>
        </w:rPr>
      </w:pPr>
      <w:r>
        <w:rPr>
          <w:rFonts w:ascii="HelveticaNeueLTStd" w:eastAsia="Times New Roman" w:hAnsi="HelveticaNeueLTStd" w:cs="Times New Roman"/>
          <w:sz w:val="22"/>
          <w:szCs w:val="22"/>
          <w:lang w:eastAsia="en-GB"/>
        </w:rPr>
        <w:t>8</w:t>
      </w:r>
      <w:r w:rsidRPr="00E33770">
        <w:rPr>
          <w:rFonts w:ascii="HelveticaNeueLTStd" w:eastAsia="Times New Roman" w:hAnsi="HelveticaNeueLTStd" w:cs="Times New Roman"/>
          <w:sz w:val="22"/>
          <w:szCs w:val="22"/>
          <w:lang w:eastAsia="en-GB"/>
        </w:rPr>
        <w:t>. Safeguarding children, young people and vulnerable adults</w:t>
      </w:r>
    </w:p>
    <w:p w14:paraId="76404853" w14:textId="6FE0AC61" w:rsidR="00E33770" w:rsidRPr="00E33770" w:rsidRDefault="00E33770" w:rsidP="00E33770">
      <w:pPr>
        <w:spacing w:before="100" w:beforeAutospacing="1" w:after="100" w:afterAutospacing="1"/>
        <w:rPr>
          <w:rFonts w:ascii="HelveticaNeueLTStd" w:eastAsia="Times New Roman" w:hAnsi="HelveticaNeueLTStd" w:cs="Times New Roman"/>
          <w:sz w:val="22"/>
          <w:szCs w:val="22"/>
          <w:lang w:eastAsia="en-GB"/>
        </w:rPr>
      </w:pPr>
      <w:r>
        <w:rPr>
          <w:rFonts w:ascii="HelveticaNeueLTStd" w:eastAsia="Times New Roman" w:hAnsi="HelveticaNeueLTStd" w:cs="Times New Roman"/>
          <w:sz w:val="22"/>
          <w:szCs w:val="22"/>
          <w:lang w:eastAsia="en-GB"/>
        </w:rPr>
        <w:t>The Hirer</w:t>
      </w:r>
      <w:r w:rsidRPr="00E33770">
        <w:rPr>
          <w:rFonts w:ascii="HelveticaNeueLTStd" w:eastAsia="Times New Roman" w:hAnsi="HelveticaNeueLTStd" w:cs="Times New Roman"/>
          <w:sz w:val="22"/>
          <w:szCs w:val="22"/>
          <w:lang w:eastAsia="en-GB"/>
        </w:rPr>
        <w:t xml:space="preserve"> must ensure that any activities for children, young people and other vulnerable adults are only provided by fit and proper persons in accordance with the </w:t>
      </w:r>
      <w:r>
        <w:rPr>
          <w:rFonts w:ascii="HelveticaNeueLTStd" w:eastAsia="Times New Roman" w:hAnsi="HelveticaNeueLTStd" w:cs="Times New Roman"/>
          <w:sz w:val="22"/>
          <w:szCs w:val="22"/>
          <w:lang w:eastAsia="en-GB"/>
        </w:rPr>
        <w:t xml:space="preserve">Childcare Act 2006 and the </w:t>
      </w:r>
      <w:r w:rsidRPr="00E33770">
        <w:rPr>
          <w:rFonts w:ascii="HelveticaNeueLTStd" w:eastAsia="Times New Roman" w:hAnsi="HelveticaNeueLTStd" w:cs="Times New Roman"/>
          <w:sz w:val="22"/>
          <w:szCs w:val="22"/>
          <w:lang w:eastAsia="en-GB"/>
        </w:rPr>
        <w:t xml:space="preserve">Safeguarding Vulnerable Groups Act 2006 and any subsequent legislation.  </w:t>
      </w:r>
      <w:r>
        <w:rPr>
          <w:rFonts w:ascii="HelveticaNeueLTStd" w:eastAsia="Times New Roman" w:hAnsi="HelveticaNeueLTStd" w:cs="Times New Roman"/>
          <w:sz w:val="22"/>
          <w:szCs w:val="22"/>
          <w:lang w:eastAsia="en-GB"/>
        </w:rPr>
        <w:t>If</w:t>
      </w:r>
      <w:r w:rsidRPr="00E33770">
        <w:rPr>
          <w:rFonts w:ascii="HelveticaNeueLTStd" w:eastAsia="Times New Roman" w:hAnsi="HelveticaNeueLTStd" w:cs="Times New Roman"/>
          <w:sz w:val="22"/>
          <w:szCs w:val="22"/>
          <w:lang w:eastAsia="en-GB"/>
        </w:rPr>
        <w:t xml:space="preserve"> requested, </w:t>
      </w:r>
      <w:r>
        <w:rPr>
          <w:rFonts w:ascii="HelveticaNeueLTStd" w:eastAsia="Times New Roman" w:hAnsi="HelveticaNeueLTStd" w:cs="Times New Roman"/>
          <w:sz w:val="22"/>
          <w:szCs w:val="22"/>
          <w:lang w:eastAsia="en-GB"/>
        </w:rPr>
        <w:t>the Hirer</w:t>
      </w:r>
      <w:r w:rsidRPr="00E33770">
        <w:rPr>
          <w:rFonts w:ascii="HelveticaNeueLTStd" w:eastAsia="Times New Roman" w:hAnsi="HelveticaNeueLTStd" w:cs="Times New Roman"/>
          <w:sz w:val="22"/>
          <w:szCs w:val="22"/>
          <w:lang w:eastAsia="en-GB"/>
        </w:rPr>
        <w:t xml:space="preserve"> must provide a copy of </w:t>
      </w:r>
      <w:r w:rsidR="008D4487">
        <w:rPr>
          <w:rFonts w:ascii="HelveticaNeueLTStd" w:eastAsia="Times New Roman" w:hAnsi="HelveticaNeueLTStd" w:cs="Times New Roman"/>
          <w:sz w:val="22"/>
          <w:szCs w:val="22"/>
          <w:lang w:eastAsia="en-GB"/>
        </w:rPr>
        <w:t>their</w:t>
      </w:r>
      <w:r w:rsidRPr="00E33770">
        <w:rPr>
          <w:rFonts w:ascii="HelveticaNeueLTStd" w:eastAsia="Times New Roman" w:hAnsi="HelveticaNeueLTStd" w:cs="Times New Roman"/>
          <w:sz w:val="22"/>
          <w:szCs w:val="22"/>
          <w:lang w:eastAsia="en-GB"/>
        </w:rPr>
        <w:t xml:space="preserve"> Safeguarding Policy and evidence that you have carried out relevant checks through the Disclosure and Barring Service (DBS).</w:t>
      </w:r>
    </w:p>
    <w:p w14:paraId="3170BB52" w14:textId="759BD4D2"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9. Public safety compliance </w:t>
      </w:r>
    </w:p>
    <w:p w14:paraId="4CCF1301" w14:textId="18E2226E"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comply with all conditions and regulations made in respect of the premises by the Local Authority, the Licensing Authority, and the hall’s Fire Risk Assessment or otherwise, particularly in connection with any event which constitutes regulated entertainment, at which alcohol is sold or provided or which is attended by children. The Hirer shall also comply with </w:t>
      </w:r>
      <w:r w:rsidR="00AA4D84">
        <w:rPr>
          <w:rFonts w:ascii="HelveticaNeueLTStd" w:eastAsia="Times New Roman" w:hAnsi="HelveticaNeueLTStd" w:cs="Times New Roman"/>
          <w:sz w:val="22"/>
          <w:szCs w:val="22"/>
          <w:lang w:eastAsia="en-GB"/>
        </w:rPr>
        <w:t>Lover Community Trust’s</w:t>
      </w:r>
      <w:r w:rsidRPr="00520EBC">
        <w:rPr>
          <w:rFonts w:ascii="HelveticaNeueLTStd" w:eastAsia="Times New Roman" w:hAnsi="HelveticaNeueLTStd" w:cs="Times New Roman"/>
          <w:sz w:val="22"/>
          <w:szCs w:val="22"/>
          <w:lang w:eastAsia="en-GB"/>
        </w:rPr>
        <w:t xml:space="preserve"> health and safety policy. </w:t>
      </w:r>
    </w:p>
    <w:p w14:paraId="3F18DB84" w14:textId="1F2802CE"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lastRenderedPageBreak/>
        <w:t xml:space="preserve">The Fire Service shall be called to any outbreak of fire, however slight, and details shall be given to the </w:t>
      </w:r>
      <w:r w:rsidR="00AA4D84">
        <w:rPr>
          <w:rFonts w:ascii="HelveticaNeueLTStd" w:eastAsia="Times New Roman" w:hAnsi="HelveticaNeueLTStd" w:cs="Times New Roman"/>
          <w:sz w:val="22"/>
          <w:szCs w:val="22"/>
          <w:lang w:eastAsia="en-GB"/>
        </w:rPr>
        <w:t>Bookings Secretary</w:t>
      </w:r>
      <w:r w:rsidRPr="00520EBC">
        <w:rPr>
          <w:rFonts w:ascii="HelveticaNeueLTStd" w:eastAsia="Times New Roman" w:hAnsi="HelveticaNeueLTStd" w:cs="Times New Roman"/>
          <w:sz w:val="22"/>
          <w:szCs w:val="22"/>
          <w:lang w:eastAsia="en-GB"/>
        </w:rPr>
        <w:t xml:space="preserve">. </w:t>
      </w:r>
    </w:p>
    <w:p w14:paraId="37AA1BBD" w14:textId="77777777" w:rsidR="00520EBC" w:rsidRPr="00520EBC" w:rsidRDefault="00520EBC" w:rsidP="00520EBC">
      <w:pPr>
        <w:numPr>
          <w:ilvl w:val="0"/>
          <w:numId w:val="2"/>
        </w:num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(a)  The Hirer acknowledges that they have received instruction in the following matters: </w:t>
      </w:r>
    </w:p>
    <w:p w14:paraId="13F6F1C3"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The action to be taken in event of fire. This includes calling the Fire Brigade and evacuating the hall. </w:t>
      </w:r>
    </w:p>
    <w:p w14:paraId="03A57FFD"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The location and use of fire equipment. (Include diagram of location when handing over keys.) </w:t>
      </w:r>
    </w:p>
    <w:p w14:paraId="7F2BBE96"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Escape routes and the need to keep them clear. </w:t>
      </w:r>
    </w:p>
    <w:p w14:paraId="4C3B6ABD"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Method of operation of escape door fastenings. </w:t>
      </w:r>
    </w:p>
    <w:p w14:paraId="1E7AC461"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Appreciation of the importance of any fire doors and of closing all fire doors at the time of a fire. </w:t>
      </w:r>
    </w:p>
    <w:p w14:paraId="66CC9068"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Location of the first aid box. </w:t>
      </w:r>
    </w:p>
    <w:p w14:paraId="50CCD772" w14:textId="77777777" w:rsidR="00520EBC" w:rsidRPr="00520EBC" w:rsidRDefault="00520EBC" w:rsidP="00520EBC">
      <w:pPr>
        <w:numPr>
          <w:ilvl w:val="0"/>
          <w:numId w:val="2"/>
        </w:num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(b)  In advance of any activity whether regulated entertainment or not the Hirer shall check the following items: </w:t>
      </w:r>
    </w:p>
    <w:p w14:paraId="5D721F4E"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That all fire exits are unlocked and panic bolts in good working order. </w:t>
      </w:r>
    </w:p>
    <w:p w14:paraId="7E27ECF1"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That all escape routes are free of obstruction and can be safely used for instant free public exit </w:t>
      </w:r>
    </w:p>
    <w:p w14:paraId="5CB9D22F"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That any fire doors are not wedged open. </w:t>
      </w:r>
    </w:p>
    <w:p w14:paraId="5FC13FFF"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That exit signs are illuminated. </w:t>
      </w:r>
    </w:p>
    <w:p w14:paraId="13C0FB32"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That there are no obvious fire hazards on the premises. </w:t>
      </w:r>
    </w:p>
    <w:p w14:paraId="6D7173AB" w14:textId="77777777" w:rsidR="00520EBC" w:rsidRPr="00520EBC" w:rsidRDefault="00520EBC" w:rsidP="00520EBC">
      <w:pPr>
        <w:numPr>
          <w:ilvl w:val="1"/>
          <w:numId w:val="2"/>
        </w:num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That emergency lighting supply illuminating all exit signs</w:t>
      </w:r>
      <w:r w:rsidRPr="00520EBC">
        <w:rPr>
          <w:rFonts w:ascii="HelveticaNeueLTStd" w:eastAsia="Times New Roman" w:hAnsi="HelveticaNeueLTStd" w:cs="Times New Roman"/>
          <w:sz w:val="22"/>
          <w:szCs w:val="22"/>
          <w:lang w:eastAsia="en-GB"/>
        </w:rPr>
        <w:br/>
        <w:t xml:space="preserve">and routes are turned on during the whole of the time the premises are occupied (if not operated by an automatic mains failure switching device). </w:t>
      </w:r>
    </w:p>
    <w:p w14:paraId="346F6467" w14:textId="71DBE050" w:rsidR="00520EBC" w:rsidRDefault="00520EBC" w:rsidP="00520EBC">
      <w:p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10. Noise </w:t>
      </w:r>
    </w:p>
    <w:p w14:paraId="7E355F7D" w14:textId="77777777" w:rsidR="00520EBC" w:rsidRPr="00520EBC" w:rsidRDefault="00520EBC" w:rsidP="00AA4D84">
      <w:p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The Hirer shall ensure that the minimum of noise is made on arrival and departure, particularly late at night and early in the morning. The Hirer shall, if using sound amplification equipment, make use of any noise limitation device provided at the premises and comply with any other licensing condition for the premises. </w:t>
      </w:r>
    </w:p>
    <w:p w14:paraId="5302917A"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11. Drunk and disorderly behaviour and supply of illegal drugs </w:t>
      </w:r>
    </w:p>
    <w:p w14:paraId="2493DB99" w14:textId="519F28E6"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ensure that </w:t>
      </w:r>
      <w:proofErr w:type="gramStart"/>
      <w:r w:rsidRPr="00520EBC">
        <w:rPr>
          <w:rFonts w:ascii="HelveticaNeueLTStd" w:eastAsia="Times New Roman" w:hAnsi="HelveticaNeueLTStd" w:cs="Times New Roman"/>
          <w:sz w:val="22"/>
          <w:szCs w:val="22"/>
          <w:lang w:eastAsia="en-GB"/>
        </w:rPr>
        <w:t>in order to</w:t>
      </w:r>
      <w:proofErr w:type="gramEnd"/>
      <w:r w:rsidRPr="00520EBC">
        <w:rPr>
          <w:rFonts w:ascii="HelveticaNeueLTStd" w:eastAsia="Times New Roman" w:hAnsi="HelveticaNeueLTStd" w:cs="Times New Roman"/>
          <w:sz w:val="22"/>
          <w:szCs w:val="22"/>
          <w:lang w:eastAsia="en-GB"/>
        </w:rPr>
        <w:t xml:space="preserve"> avoid disturbing neighbours to the </w:t>
      </w:r>
      <w:r w:rsidR="00AA4D84">
        <w:rPr>
          <w:rFonts w:ascii="HelveticaNeueLTStd" w:eastAsia="Times New Roman" w:hAnsi="HelveticaNeueLTStd" w:cs="Times New Roman"/>
          <w:sz w:val="22"/>
          <w:szCs w:val="22"/>
          <w:lang w:eastAsia="en-GB"/>
        </w:rPr>
        <w:t>building</w:t>
      </w:r>
      <w:r w:rsidRPr="00520EBC">
        <w:rPr>
          <w:rFonts w:ascii="HelveticaNeueLTStd" w:eastAsia="Times New Roman" w:hAnsi="HelveticaNeueLTStd" w:cs="Times New Roman"/>
          <w:sz w:val="22"/>
          <w:szCs w:val="22"/>
          <w:lang w:eastAsia="en-GB"/>
        </w:rPr>
        <w:t xml:space="preserve"> and avoid violent or criminal behaviour; care shall be taken</w:t>
      </w:r>
      <w:r w:rsidR="00AA4D84">
        <w:rPr>
          <w:rFonts w:ascii="HelveticaNeueLTStd" w:eastAsia="Times New Roman" w:hAnsi="HelveticaNeueLTStd" w:cs="Times New Roman"/>
          <w:sz w:val="22"/>
          <w:szCs w:val="22"/>
          <w:lang w:eastAsia="en-GB"/>
        </w:rPr>
        <w:t xml:space="preserve"> </w:t>
      </w:r>
      <w:r w:rsidRPr="00520EBC">
        <w:rPr>
          <w:rFonts w:ascii="HelveticaNeueLTStd" w:eastAsia="Times New Roman" w:hAnsi="HelveticaNeueLTStd" w:cs="Times New Roman"/>
          <w:sz w:val="22"/>
          <w:szCs w:val="22"/>
          <w:lang w:eastAsia="en-GB"/>
        </w:rPr>
        <w:t xml:space="preserve">to avoid excessive consumption of alcohol. No illegal drugs may be brought onto the premises. Drunk and disorderly behaviour shall not be permitted either on the premises or in its immediate vicinity. Any person suspected of being drunk, under the influence of drugs or who is behaving in a violent or disorderly way shall be asked to leave the premises in accordance with the Licensing Act 2003. </w:t>
      </w:r>
    </w:p>
    <w:p w14:paraId="575C5419"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12. Health and hygiene </w:t>
      </w:r>
    </w:p>
    <w:p w14:paraId="0C1322EB" w14:textId="03B73F31"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if preparing, serving or selling food, observe all relevant food health and hygiene legislation and regulations. </w:t>
      </w:r>
      <w:proofErr w:type="gramStart"/>
      <w:r w:rsidRPr="00520EBC">
        <w:rPr>
          <w:rFonts w:ascii="HelveticaNeueLTStd" w:eastAsia="Times New Roman" w:hAnsi="HelveticaNeueLTStd" w:cs="Times New Roman"/>
          <w:sz w:val="22"/>
          <w:szCs w:val="22"/>
          <w:lang w:eastAsia="en-GB"/>
        </w:rPr>
        <w:t>In particular dairy</w:t>
      </w:r>
      <w:proofErr w:type="gramEnd"/>
      <w:r w:rsidRPr="00520EBC">
        <w:rPr>
          <w:rFonts w:ascii="HelveticaNeueLTStd" w:eastAsia="Times New Roman" w:hAnsi="HelveticaNeueLTStd" w:cs="Times New Roman"/>
          <w:sz w:val="22"/>
          <w:szCs w:val="22"/>
          <w:lang w:eastAsia="en-GB"/>
        </w:rPr>
        <w:t xml:space="preserve"> products, vegetables and meat on the premises must be refrigerated and stored in compliance with the Food Temperature Regulations. The premises are provided with a refrigerator. </w:t>
      </w:r>
    </w:p>
    <w:p w14:paraId="552F510F"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13. Electrical appliance safety </w:t>
      </w:r>
    </w:p>
    <w:p w14:paraId="1345956D"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ensure that any electrical appliances brought by them to the premises and used there shall be safe, in good working order, and used in a safe manner in accordance </w:t>
      </w:r>
      <w:r w:rsidRPr="00520EBC">
        <w:rPr>
          <w:rFonts w:ascii="HelveticaNeueLTStd" w:eastAsia="Times New Roman" w:hAnsi="HelveticaNeueLTStd" w:cs="Times New Roman"/>
          <w:sz w:val="22"/>
          <w:szCs w:val="22"/>
          <w:lang w:eastAsia="en-GB"/>
        </w:rPr>
        <w:lastRenderedPageBreak/>
        <w:t xml:space="preserve">with the Electricity at Work Regulations 1989. Where a residual circuit breaker is provided the Hirer must make use of it in the interests of public safety. </w:t>
      </w:r>
    </w:p>
    <w:p w14:paraId="1C22CAEA"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14. Stored equipment </w:t>
      </w:r>
    </w:p>
    <w:p w14:paraId="7DCF4187" w14:textId="14688DA1" w:rsidR="00520EBC" w:rsidRPr="00520EBC" w:rsidRDefault="00AA4D84" w:rsidP="00520EBC">
      <w:pPr>
        <w:spacing w:before="100" w:beforeAutospacing="1" w:after="100" w:afterAutospacing="1"/>
        <w:rPr>
          <w:rFonts w:ascii="Times New Roman" w:eastAsia="Times New Roman" w:hAnsi="Times New Roman" w:cs="Times New Roman"/>
          <w:lang w:eastAsia="en-GB"/>
        </w:rPr>
      </w:pPr>
      <w:r>
        <w:rPr>
          <w:rFonts w:ascii="HelveticaNeueLTStd" w:eastAsia="Times New Roman" w:hAnsi="HelveticaNeueLTStd" w:cs="Times New Roman"/>
          <w:sz w:val="22"/>
          <w:szCs w:val="22"/>
          <w:lang w:eastAsia="en-GB"/>
        </w:rPr>
        <w:t xml:space="preserve">Equipment or other property may only be stored on the premises with the express written permission of the Trustees. </w:t>
      </w:r>
      <w:r w:rsidR="00520EBC" w:rsidRPr="00520EBC">
        <w:rPr>
          <w:rFonts w:ascii="HelveticaNeueLTStd" w:eastAsia="Times New Roman" w:hAnsi="HelveticaNeueLTStd" w:cs="Times New Roman"/>
          <w:sz w:val="22"/>
          <w:szCs w:val="22"/>
          <w:lang w:eastAsia="en-GB"/>
        </w:rPr>
        <w:t xml:space="preserve">The </w:t>
      </w:r>
      <w:r>
        <w:rPr>
          <w:rFonts w:ascii="HelveticaNeueLTStd" w:eastAsia="Times New Roman" w:hAnsi="HelveticaNeueLTStd" w:cs="Times New Roman"/>
          <w:sz w:val="22"/>
          <w:szCs w:val="22"/>
          <w:lang w:eastAsia="en-GB"/>
        </w:rPr>
        <w:t>Old School</w:t>
      </w:r>
      <w:r w:rsidR="00520EBC" w:rsidRPr="00520EBC">
        <w:rPr>
          <w:rFonts w:ascii="HelveticaNeueLTStd" w:eastAsia="Times New Roman" w:hAnsi="HelveticaNeueLTStd" w:cs="Times New Roman"/>
          <w:sz w:val="22"/>
          <w:szCs w:val="22"/>
          <w:lang w:eastAsia="en-GB"/>
        </w:rPr>
        <w:t xml:space="preserve"> accepts no responsibility for any stored equipment or other property brought on to or left at the premises, and all liability for loss or damage is hereby excluded. All equipment and other property (other than stored equipment) must be removed at the end of each hiring or fees will be charged for each day or part of a day at the hire fee per hiring until the same is removed. </w:t>
      </w:r>
    </w:p>
    <w:p w14:paraId="1311E609" w14:textId="5AC0C9C9"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w:t>
      </w:r>
      <w:r w:rsidR="00AA4D84">
        <w:rPr>
          <w:rFonts w:ascii="HelveticaNeueLTStd" w:eastAsia="Times New Roman" w:hAnsi="HelveticaNeueLTStd" w:cs="Times New Roman"/>
          <w:sz w:val="22"/>
          <w:szCs w:val="22"/>
          <w:lang w:eastAsia="en-GB"/>
        </w:rPr>
        <w:t>Old School</w:t>
      </w:r>
      <w:r w:rsidRPr="00520EBC">
        <w:rPr>
          <w:rFonts w:ascii="HelveticaNeueLTStd" w:eastAsia="Times New Roman" w:hAnsi="HelveticaNeueLTStd" w:cs="Times New Roman"/>
          <w:sz w:val="22"/>
          <w:szCs w:val="22"/>
          <w:lang w:eastAsia="en-GB"/>
        </w:rPr>
        <w:t xml:space="preserve"> may use its discretion in any of the following circumstances: </w:t>
      </w:r>
    </w:p>
    <w:p w14:paraId="30B2A2D7" w14:textId="77777777" w:rsidR="00520EBC" w:rsidRPr="00520EBC" w:rsidRDefault="00520EBC" w:rsidP="00AA4D84">
      <w:pPr>
        <w:spacing w:before="100" w:beforeAutospacing="1" w:after="100" w:afterAutospacing="1"/>
        <w:ind w:left="720"/>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(a)  Failure by the Hirer either to pay any charges in respect of stored equipment due and payable or to remove the same within 7 days after the agreed storage period has ended. </w:t>
      </w:r>
    </w:p>
    <w:p w14:paraId="501DD517" w14:textId="740EA253" w:rsidR="00520EBC" w:rsidRPr="00520EBC" w:rsidRDefault="00520EBC" w:rsidP="00AA4D84">
      <w:pPr>
        <w:spacing w:before="100" w:beforeAutospacing="1" w:after="100" w:afterAutospacing="1"/>
        <w:ind w:left="720"/>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(b)  Failure by the Hirer to dispose of any property brought on to the premises for the purposes of the hiring. This may result in </w:t>
      </w:r>
      <w:r w:rsidR="00AA4D84">
        <w:rPr>
          <w:rFonts w:ascii="HelveticaNeueLTStd" w:eastAsia="Times New Roman" w:hAnsi="HelveticaNeueLTStd" w:cs="Times New Roman"/>
          <w:sz w:val="22"/>
          <w:szCs w:val="22"/>
          <w:lang w:eastAsia="en-GB"/>
        </w:rPr>
        <w:t>the Trustees of Lover Community Trust</w:t>
      </w:r>
      <w:r w:rsidRPr="00520EBC">
        <w:rPr>
          <w:rFonts w:ascii="HelveticaNeueLTStd" w:eastAsia="Times New Roman" w:hAnsi="HelveticaNeueLTStd" w:cs="Times New Roman"/>
          <w:sz w:val="22"/>
          <w:szCs w:val="22"/>
          <w:lang w:eastAsia="en-GB"/>
        </w:rPr>
        <w:t xml:space="preserve"> disposing of any such items by sale or otherwise on such terms and conditions as it thinks </w:t>
      </w:r>
      <w:proofErr w:type="gramStart"/>
      <w:r w:rsidRPr="00520EBC">
        <w:rPr>
          <w:rFonts w:ascii="HelveticaNeueLTStd" w:eastAsia="Times New Roman" w:hAnsi="HelveticaNeueLTStd" w:cs="Times New Roman"/>
          <w:sz w:val="22"/>
          <w:szCs w:val="22"/>
          <w:lang w:eastAsia="en-GB"/>
        </w:rPr>
        <w:t>fit, and</w:t>
      </w:r>
      <w:proofErr w:type="gramEnd"/>
      <w:r w:rsidRPr="00520EBC">
        <w:rPr>
          <w:rFonts w:ascii="HelveticaNeueLTStd" w:eastAsia="Times New Roman" w:hAnsi="HelveticaNeueLTStd" w:cs="Times New Roman"/>
          <w:sz w:val="22"/>
          <w:szCs w:val="22"/>
          <w:lang w:eastAsia="en-GB"/>
        </w:rPr>
        <w:t xml:space="preserve"> charge the Hirer any costs incurred in storing and selling or otherwise disposing of the same. </w:t>
      </w:r>
    </w:p>
    <w:p w14:paraId="6AFDD24E" w14:textId="01687BF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15. Smoking </w:t>
      </w:r>
    </w:p>
    <w:p w14:paraId="6008EED1" w14:textId="2349100C" w:rsidR="00903D4B" w:rsidRDefault="0035245A" w:rsidP="00520EBC">
      <w:pPr>
        <w:spacing w:before="100" w:beforeAutospacing="1" w:after="100" w:afterAutospacing="1"/>
        <w:rPr>
          <w:rFonts w:ascii="HelveticaNeueLTStd" w:eastAsia="Times New Roman" w:hAnsi="HelveticaNeueLTStd" w:cs="Times New Roman"/>
          <w:sz w:val="22"/>
          <w:szCs w:val="22"/>
          <w:lang w:eastAsia="en-GB"/>
        </w:rPr>
      </w:pPr>
      <w:r>
        <w:rPr>
          <w:rFonts w:ascii="HelveticaNeueLTStd" w:eastAsia="Times New Roman" w:hAnsi="HelveticaNeueLTStd" w:cs="Times New Roman"/>
          <w:sz w:val="22"/>
          <w:szCs w:val="22"/>
          <w:lang w:eastAsia="en-GB"/>
        </w:rPr>
        <w:t>A no smoking policy applies across the entire site (both The Old School and Lover Green) and Hirers are asked to request that their guests respect this policy.</w:t>
      </w:r>
    </w:p>
    <w:p w14:paraId="2679F43F" w14:textId="1E154BDA" w:rsidR="00520EBC" w:rsidRPr="00903D4B" w:rsidRDefault="00520EBC" w:rsidP="00520EBC">
      <w:p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Any person </w:t>
      </w:r>
      <w:r w:rsidR="0035245A">
        <w:rPr>
          <w:rFonts w:ascii="HelveticaNeueLTStd" w:eastAsia="Times New Roman" w:hAnsi="HelveticaNeueLTStd" w:cs="Times New Roman"/>
          <w:sz w:val="22"/>
          <w:szCs w:val="22"/>
          <w:lang w:eastAsia="en-GB"/>
        </w:rPr>
        <w:t>found smoking anywhere on the premises will be</w:t>
      </w:r>
      <w:r w:rsidRPr="00520EBC">
        <w:rPr>
          <w:rFonts w:ascii="HelveticaNeueLTStd" w:eastAsia="Times New Roman" w:hAnsi="HelveticaNeueLTStd" w:cs="Times New Roman"/>
          <w:sz w:val="22"/>
          <w:szCs w:val="22"/>
          <w:lang w:eastAsia="en-GB"/>
        </w:rPr>
        <w:t xml:space="preserve"> asked to leave. </w:t>
      </w:r>
    </w:p>
    <w:p w14:paraId="2F9BDCBF"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16. Accidents and dangerous occurrences </w:t>
      </w:r>
    </w:p>
    <w:p w14:paraId="09704649" w14:textId="28E879CB"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Any failure of equipment belonging to </w:t>
      </w:r>
      <w:r w:rsidR="007E5C3A">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or brought in</w:t>
      </w:r>
      <w:r w:rsidR="00AA4D84">
        <w:rPr>
          <w:rFonts w:ascii="HelveticaNeueLTStd" w:eastAsia="Times New Roman" w:hAnsi="HelveticaNeueLTStd" w:cs="Times New Roman"/>
          <w:sz w:val="22"/>
          <w:szCs w:val="22"/>
          <w:lang w:eastAsia="en-GB"/>
        </w:rPr>
        <w:t xml:space="preserve"> </w:t>
      </w:r>
      <w:r w:rsidRPr="00520EBC">
        <w:rPr>
          <w:rFonts w:ascii="HelveticaNeueLTStd" w:eastAsia="Times New Roman" w:hAnsi="HelveticaNeueLTStd" w:cs="Times New Roman"/>
          <w:sz w:val="22"/>
          <w:szCs w:val="22"/>
          <w:lang w:eastAsia="en-GB"/>
        </w:rPr>
        <w:t xml:space="preserve">by the Hirer must also be reported as soon as possible. The Hirer must report all accidents involving injury to the public to </w:t>
      </w:r>
      <w:r w:rsidR="00AA4D84">
        <w:rPr>
          <w:rFonts w:ascii="HelveticaNeueLTStd" w:eastAsia="Times New Roman" w:hAnsi="HelveticaNeueLTStd" w:cs="Times New Roman"/>
          <w:sz w:val="22"/>
          <w:szCs w:val="22"/>
          <w:lang w:eastAsia="en-GB"/>
        </w:rPr>
        <w:t>the booking secretary</w:t>
      </w:r>
      <w:r w:rsidRPr="00520EBC">
        <w:rPr>
          <w:rFonts w:ascii="HelveticaNeueLTStd" w:eastAsia="Times New Roman" w:hAnsi="HelveticaNeueLTStd" w:cs="Times New Roman"/>
          <w:sz w:val="22"/>
          <w:szCs w:val="22"/>
          <w:lang w:eastAsia="en-GB"/>
        </w:rPr>
        <w:t xml:space="preserve"> as soon as possible</w:t>
      </w:r>
      <w:r w:rsidR="002805F8">
        <w:rPr>
          <w:rFonts w:ascii="HelveticaNeueLTStd" w:eastAsia="Times New Roman" w:hAnsi="HelveticaNeueLTStd" w:cs="Times New Roman"/>
          <w:sz w:val="22"/>
          <w:szCs w:val="22"/>
          <w:lang w:eastAsia="en-GB"/>
        </w:rPr>
        <w:t xml:space="preserve"> </w:t>
      </w:r>
      <w:r w:rsidRPr="00520EBC">
        <w:rPr>
          <w:rFonts w:ascii="HelveticaNeueLTStd" w:eastAsia="Times New Roman" w:hAnsi="HelveticaNeueLTStd" w:cs="Times New Roman"/>
          <w:sz w:val="22"/>
          <w:szCs w:val="22"/>
          <w:lang w:eastAsia="en-GB"/>
        </w:rPr>
        <w:t xml:space="preserve">and complete the relevant section in the </w:t>
      </w:r>
      <w:proofErr w:type="spellStart"/>
      <w:r w:rsidR="002805F8">
        <w:rPr>
          <w:rFonts w:ascii="HelveticaNeueLTStd" w:eastAsia="Times New Roman" w:hAnsi="HelveticaNeueLTStd" w:cs="Times New Roman"/>
          <w:sz w:val="22"/>
          <w:szCs w:val="22"/>
          <w:lang w:eastAsia="en-GB"/>
        </w:rPr>
        <w:t>The</w:t>
      </w:r>
      <w:proofErr w:type="spellEnd"/>
      <w:r w:rsidR="002805F8">
        <w:rPr>
          <w:rFonts w:ascii="HelveticaNeueLTStd" w:eastAsia="Times New Roman" w:hAnsi="HelveticaNeueLTStd" w:cs="Times New Roman"/>
          <w:sz w:val="22"/>
          <w:szCs w:val="22"/>
          <w:lang w:eastAsia="en-GB"/>
        </w:rPr>
        <w:t xml:space="preserve"> Old School’s</w:t>
      </w:r>
      <w:r w:rsidRPr="00520EBC">
        <w:rPr>
          <w:rFonts w:ascii="HelveticaNeueLTStd" w:eastAsia="Times New Roman" w:hAnsi="HelveticaNeueLTStd" w:cs="Times New Roman"/>
          <w:sz w:val="22"/>
          <w:szCs w:val="22"/>
          <w:lang w:eastAsia="en-GB"/>
        </w:rPr>
        <w:t xml:space="preserve"> accident book. Certain types of accident or injury must be reported on a special form to the Incident Contact Centre. The </w:t>
      </w:r>
      <w:r w:rsidR="002805F8">
        <w:rPr>
          <w:rFonts w:ascii="HelveticaNeueLTStd" w:eastAsia="Times New Roman" w:hAnsi="HelveticaNeueLTStd" w:cs="Times New Roman"/>
          <w:sz w:val="22"/>
          <w:szCs w:val="22"/>
          <w:lang w:eastAsia="en-GB"/>
        </w:rPr>
        <w:t>Bookings Secretary</w:t>
      </w:r>
      <w:r w:rsidRPr="00520EBC">
        <w:rPr>
          <w:rFonts w:ascii="HelveticaNeueLTStd" w:eastAsia="Times New Roman" w:hAnsi="HelveticaNeueLTStd" w:cs="Times New Roman"/>
          <w:sz w:val="22"/>
          <w:szCs w:val="22"/>
          <w:lang w:eastAsia="en-GB"/>
        </w:rPr>
        <w:t xml:space="preserve"> will give assistance in completing this form and can provide contact details of the Incident Contact Centre. This is in accordance with the Reporting of Injuries, Diseases and Dangerous Occurrences Regulations 1995 (RIDDOR). </w:t>
      </w:r>
    </w:p>
    <w:p w14:paraId="33450928"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17. Explosives and flammable substances </w:t>
      </w:r>
    </w:p>
    <w:p w14:paraId="7A7D0491"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ensure that: </w:t>
      </w:r>
    </w:p>
    <w:p w14:paraId="292521FE" w14:textId="77777777" w:rsidR="00520EBC" w:rsidRPr="00520EBC" w:rsidRDefault="00520EBC" w:rsidP="00903D4B">
      <w:pPr>
        <w:spacing w:before="100" w:beforeAutospacing="1" w:after="100" w:afterAutospacing="1"/>
        <w:ind w:left="720"/>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(a)  Highly flammable substances are not brought into, or used in any part of the premises and that </w:t>
      </w:r>
    </w:p>
    <w:p w14:paraId="1B393F12" w14:textId="19259955" w:rsidR="00520EBC" w:rsidRPr="00903D4B" w:rsidRDefault="00520EBC" w:rsidP="00903D4B">
      <w:pPr>
        <w:spacing w:before="100" w:beforeAutospacing="1" w:after="100" w:afterAutospacing="1"/>
        <w:ind w:left="720"/>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(b)  No internal decorations of a combustible nature (e.g. polystyrene, cotton wool) shall be erected without the consent of the </w:t>
      </w:r>
      <w:r w:rsidR="002805F8">
        <w:rPr>
          <w:rFonts w:ascii="HelveticaNeueLTStd" w:eastAsia="Times New Roman" w:hAnsi="HelveticaNeueLTStd" w:cs="Times New Roman"/>
          <w:sz w:val="22"/>
          <w:szCs w:val="22"/>
          <w:lang w:eastAsia="en-GB"/>
        </w:rPr>
        <w:t>Trustees of Lover Community Trust</w:t>
      </w:r>
      <w:r w:rsidRPr="00520EBC">
        <w:rPr>
          <w:rFonts w:ascii="HelveticaNeueLTStd" w:eastAsia="Times New Roman" w:hAnsi="HelveticaNeueLTStd" w:cs="Times New Roman"/>
          <w:sz w:val="22"/>
          <w:szCs w:val="22"/>
          <w:lang w:eastAsia="en-GB"/>
        </w:rPr>
        <w:t xml:space="preserve">. No decorations are to be put up near light fittings or heaters. </w:t>
      </w:r>
    </w:p>
    <w:p w14:paraId="2E336C7E"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lastRenderedPageBreak/>
        <w:t xml:space="preserve">18. Heating </w:t>
      </w:r>
    </w:p>
    <w:p w14:paraId="05D5F777" w14:textId="38173B24"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ensure that no unauthorised heating appliances shall be used on the premises when open to the public without the consent of the </w:t>
      </w:r>
      <w:r w:rsidR="002805F8">
        <w:rPr>
          <w:rFonts w:ascii="HelveticaNeueLTStd" w:eastAsia="Times New Roman" w:hAnsi="HelveticaNeueLTStd" w:cs="Times New Roman"/>
          <w:sz w:val="22"/>
          <w:szCs w:val="22"/>
          <w:lang w:eastAsia="en-GB"/>
        </w:rPr>
        <w:t>Trustees of Lover Community Trust</w:t>
      </w:r>
      <w:r w:rsidRPr="00520EBC">
        <w:rPr>
          <w:rFonts w:ascii="HelveticaNeueLTStd" w:eastAsia="Times New Roman" w:hAnsi="HelveticaNeueLTStd" w:cs="Times New Roman"/>
          <w:sz w:val="22"/>
          <w:szCs w:val="22"/>
          <w:lang w:eastAsia="en-GB"/>
        </w:rPr>
        <w:t xml:space="preserve">. Portable Liquefied Propane Gas (LPG) heating appliances shall not be used. </w:t>
      </w:r>
    </w:p>
    <w:p w14:paraId="7C8353F6"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19. Animals </w:t>
      </w:r>
    </w:p>
    <w:p w14:paraId="55390C5C" w14:textId="1EDA4718"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ensure that no animals (including birds) except </w:t>
      </w:r>
      <w:r w:rsidR="00540A3A">
        <w:rPr>
          <w:rFonts w:ascii="HelveticaNeueLTStd" w:eastAsia="Times New Roman" w:hAnsi="HelveticaNeueLTStd" w:cs="Times New Roman"/>
          <w:sz w:val="22"/>
          <w:szCs w:val="22"/>
          <w:lang w:eastAsia="en-GB"/>
        </w:rPr>
        <w:t>authorised support</w:t>
      </w:r>
      <w:r w:rsidRPr="00520EBC">
        <w:rPr>
          <w:rFonts w:ascii="HelveticaNeueLTStd" w:eastAsia="Times New Roman" w:hAnsi="HelveticaNeueLTStd" w:cs="Times New Roman"/>
          <w:sz w:val="22"/>
          <w:szCs w:val="22"/>
          <w:lang w:eastAsia="en-GB"/>
        </w:rPr>
        <w:t xml:space="preserve"> dogs are brought into the premises, other than for a special event agreed to by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No animals whatsoever are to enter the kitchen at any time. </w:t>
      </w:r>
    </w:p>
    <w:p w14:paraId="089C1957"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20. Fly posting </w:t>
      </w:r>
    </w:p>
    <w:p w14:paraId="6784D201" w14:textId="633D7EF4"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The Hirer shall not carry out or permit fly posting or any other form</w:t>
      </w:r>
      <w:r w:rsidR="002805F8">
        <w:rPr>
          <w:rFonts w:ascii="HelveticaNeueLTStd" w:eastAsia="Times New Roman" w:hAnsi="HelveticaNeueLTStd" w:cs="Times New Roman"/>
          <w:sz w:val="22"/>
          <w:szCs w:val="22"/>
          <w:lang w:eastAsia="en-GB"/>
        </w:rPr>
        <w:t xml:space="preserve"> </w:t>
      </w:r>
      <w:r w:rsidRPr="00520EBC">
        <w:rPr>
          <w:rFonts w:ascii="HelveticaNeueLTStd" w:eastAsia="Times New Roman" w:hAnsi="HelveticaNeueLTStd" w:cs="Times New Roman"/>
          <w:sz w:val="22"/>
          <w:szCs w:val="22"/>
          <w:lang w:eastAsia="en-GB"/>
        </w:rPr>
        <w:t xml:space="preserve">of unauthorised advertisements for any event taking place at the </w:t>
      </w:r>
      <w:proofErr w:type="gramStart"/>
      <w:r w:rsidRPr="00520EBC">
        <w:rPr>
          <w:rFonts w:ascii="HelveticaNeueLTStd" w:eastAsia="Times New Roman" w:hAnsi="HelveticaNeueLTStd" w:cs="Times New Roman"/>
          <w:sz w:val="22"/>
          <w:szCs w:val="22"/>
          <w:lang w:eastAsia="en-GB"/>
        </w:rPr>
        <w:t>premises, and</w:t>
      </w:r>
      <w:proofErr w:type="gramEnd"/>
      <w:r w:rsidRPr="00520EBC">
        <w:rPr>
          <w:rFonts w:ascii="HelveticaNeueLTStd" w:eastAsia="Times New Roman" w:hAnsi="HelveticaNeueLTStd" w:cs="Times New Roman"/>
          <w:sz w:val="22"/>
          <w:szCs w:val="22"/>
          <w:lang w:eastAsia="en-GB"/>
        </w:rPr>
        <w:t xml:space="preserve"> shall indemnify and keep indemnified each </w:t>
      </w:r>
      <w:r w:rsidR="002805F8">
        <w:rPr>
          <w:rFonts w:ascii="HelveticaNeueLTStd" w:eastAsia="Times New Roman" w:hAnsi="HelveticaNeueLTStd" w:cs="Times New Roman"/>
          <w:sz w:val="22"/>
          <w:szCs w:val="22"/>
          <w:lang w:eastAsia="en-GB"/>
        </w:rPr>
        <w:t>Trustee of Lover Community Trust</w:t>
      </w:r>
      <w:r w:rsidRPr="00520EBC">
        <w:rPr>
          <w:rFonts w:ascii="HelveticaNeueLTStd" w:eastAsia="Times New Roman" w:hAnsi="HelveticaNeueLTStd" w:cs="Times New Roman"/>
          <w:sz w:val="22"/>
          <w:szCs w:val="22"/>
          <w:lang w:eastAsia="en-GB"/>
        </w:rPr>
        <w:t xml:space="preserve"> accordingly against all actions, claims and proceedings arising from any breach of this condition. Failure to observe this condition may lead to prosecution by the local authority. </w:t>
      </w:r>
    </w:p>
    <w:p w14:paraId="6D79616D"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21. Sale of goods </w:t>
      </w:r>
    </w:p>
    <w:p w14:paraId="649B9678"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if selling goods on the premises, comply with Fair Trading Laws and any code of practice used in connection with such sales. In particular, the Hirer shall ensure that the total prices of all goods and services are prominently displayed, as shall be the organiser’s name and address and that any discounts offered are based only on Manufacturers’ Recommended Retail Prices. </w:t>
      </w:r>
    </w:p>
    <w:p w14:paraId="7DD1CB2E"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22. Cancellation </w:t>
      </w:r>
    </w:p>
    <w:p w14:paraId="746CB1D9" w14:textId="55EEDE5E"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If the Hirer wishes to cancel the booking before the date of the event </w:t>
      </w:r>
      <w:r w:rsidR="00903D4B">
        <w:rPr>
          <w:rFonts w:ascii="HelveticaNeueLTStd" w:eastAsia="Times New Roman" w:hAnsi="HelveticaNeueLTStd" w:cs="Times New Roman"/>
          <w:sz w:val="22"/>
          <w:szCs w:val="22"/>
          <w:lang w:eastAsia="en-GB"/>
        </w:rPr>
        <w:t>a cancellation fee may apply, as set out in the tariff of Booking Rates</w:t>
      </w:r>
      <w:r w:rsidRPr="00520EBC">
        <w:rPr>
          <w:rFonts w:ascii="HelveticaNeueLTStd" w:eastAsia="Times New Roman" w:hAnsi="HelveticaNeueLTStd" w:cs="Times New Roman"/>
          <w:sz w:val="22"/>
          <w:szCs w:val="22"/>
          <w:lang w:eastAsia="en-GB"/>
        </w:rPr>
        <w:t xml:space="preserve">. </w:t>
      </w:r>
      <w:proofErr w:type="gramStart"/>
      <w:r w:rsidRPr="00520EBC">
        <w:rPr>
          <w:rFonts w:ascii="HelveticaNeueLTStd" w:eastAsia="Times New Roman" w:hAnsi="HelveticaNeueLTStd" w:cs="Times New Roman"/>
          <w:sz w:val="22"/>
          <w:szCs w:val="22"/>
          <w:lang w:eastAsia="en-GB"/>
        </w:rPr>
        <w:t xml:space="preserve">The </w:t>
      </w:r>
      <w:r w:rsidR="002805F8">
        <w:rPr>
          <w:rFonts w:ascii="HelveticaNeueLTStd" w:eastAsia="Times New Roman" w:hAnsi="HelveticaNeueLTStd" w:cs="Times New Roman"/>
          <w:sz w:val="22"/>
          <w:szCs w:val="22"/>
          <w:lang w:eastAsia="en-GB"/>
        </w:rPr>
        <w:t xml:space="preserve"> Old</w:t>
      </w:r>
      <w:proofErr w:type="gramEnd"/>
      <w:r w:rsidR="002805F8">
        <w:rPr>
          <w:rFonts w:ascii="HelveticaNeueLTStd" w:eastAsia="Times New Roman" w:hAnsi="HelveticaNeueLTStd" w:cs="Times New Roman"/>
          <w:sz w:val="22"/>
          <w:szCs w:val="22"/>
          <w:lang w:eastAsia="en-GB"/>
        </w:rPr>
        <w:t xml:space="preserve"> School</w:t>
      </w:r>
      <w:r w:rsidRPr="00520EBC">
        <w:rPr>
          <w:rFonts w:ascii="HelveticaNeueLTStd" w:eastAsia="Times New Roman" w:hAnsi="HelveticaNeueLTStd" w:cs="Times New Roman"/>
          <w:sz w:val="22"/>
          <w:szCs w:val="22"/>
          <w:lang w:eastAsia="en-GB"/>
        </w:rPr>
        <w:t xml:space="preserve"> reserves the right to cancel this hiring by written notice to the Hirer in the event of: </w:t>
      </w:r>
    </w:p>
    <w:p w14:paraId="07A87B78" w14:textId="24F5458B" w:rsidR="00520EBC" w:rsidRPr="00520EBC" w:rsidRDefault="00520EBC" w:rsidP="00903D4B">
      <w:pPr>
        <w:spacing w:before="100" w:beforeAutospacing="1" w:after="100" w:afterAutospacing="1"/>
        <w:ind w:left="720"/>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(a)  the premises being required for use as a Polling Station for a Parliamentary or Local Government election or by-election </w:t>
      </w:r>
      <w:r w:rsidR="00903D4B">
        <w:rPr>
          <w:rFonts w:ascii="Times New Roman" w:eastAsia="Times New Roman" w:hAnsi="Times New Roman" w:cs="Times New Roman"/>
          <w:lang w:eastAsia="en-GB"/>
        </w:rPr>
        <w:br/>
      </w:r>
      <w:r w:rsidRPr="00520EBC">
        <w:rPr>
          <w:rFonts w:ascii="HelveticaNeueLTStd" w:eastAsia="Times New Roman" w:hAnsi="HelveticaNeueLTStd" w:cs="Times New Roman"/>
          <w:sz w:val="22"/>
          <w:szCs w:val="22"/>
          <w:lang w:eastAsia="en-GB"/>
        </w:rPr>
        <w:t xml:space="preserve">(b)  the </w:t>
      </w:r>
      <w:r w:rsidR="002805F8">
        <w:rPr>
          <w:rFonts w:ascii="HelveticaNeueLTStd" w:eastAsia="Times New Roman" w:hAnsi="HelveticaNeueLTStd" w:cs="Times New Roman"/>
          <w:sz w:val="22"/>
          <w:szCs w:val="22"/>
          <w:lang w:eastAsia="en-GB"/>
        </w:rPr>
        <w:t>Trustees of Lover Community Trust</w:t>
      </w:r>
      <w:r w:rsidRPr="00520EBC">
        <w:rPr>
          <w:rFonts w:ascii="HelveticaNeueLTStd" w:eastAsia="Times New Roman" w:hAnsi="HelveticaNeueLTStd" w:cs="Times New Roman"/>
          <w:sz w:val="22"/>
          <w:szCs w:val="22"/>
          <w:lang w:eastAsia="en-GB"/>
        </w:rPr>
        <w:t xml:space="preserve"> reasonably considering that (</w:t>
      </w:r>
      <w:proofErr w:type="spellStart"/>
      <w:r w:rsidRPr="00520EBC">
        <w:rPr>
          <w:rFonts w:ascii="HelveticaNeueLTStd" w:eastAsia="Times New Roman" w:hAnsi="HelveticaNeueLTStd" w:cs="Times New Roman"/>
          <w:sz w:val="22"/>
          <w:szCs w:val="22"/>
          <w:lang w:eastAsia="en-GB"/>
        </w:rPr>
        <w:t>i</w:t>
      </w:r>
      <w:proofErr w:type="spellEnd"/>
      <w:r w:rsidRPr="00520EBC">
        <w:rPr>
          <w:rFonts w:ascii="HelveticaNeueLTStd" w:eastAsia="Times New Roman" w:hAnsi="HelveticaNeueLTStd" w:cs="Times New Roman"/>
          <w:sz w:val="22"/>
          <w:szCs w:val="22"/>
          <w:lang w:eastAsia="en-GB"/>
        </w:rPr>
        <w:t xml:space="preserve">) such hiring will lead to a breach of licensing conditions, if applicable, or other legal or statutory requirements, or (ii) unlawful or unsuitable activities will take place at the premises as a result of this hiring </w:t>
      </w:r>
      <w:r w:rsidR="00903D4B">
        <w:rPr>
          <w:rFonts w:ascii="Times New Roman" w:eastAsia="Times New Roman" w:hAnsi="Times New Roman" w:cs="Times New Roman"/>
          <w:lang w:eastAsia="en-GB"/>
        </w:rPr>
        <w:br/>
      </w:r>
      <w:r w:rsidR="00903D4B">
        <w:rPr>
          <w:rFonts w:ascii="HelveticaNeueLTStd" w:eastAsia="Times New Roman" w:hAnsi="HelveticaNeueLTStd" w:cs="Times New Roman"/>
          <w:sz w:val="22"/>
          <w:szCs w:val="22"/>
          <w:lang w:eastAsia="en-GB"/>
        </w:rPr>
        <w:t>(</w:t>
      </w:r>
      <w:r w:rsidRPr="00520EBC">
        <w:rPr>
          <w:rFonts w:ascii="HelveticaNeueLTStd" w:eastAsia="Times New Roman" w:hAnsi="HelveticaNeueLTStd" w:cs="Times New Roman"/>
          <w:sz w:val="22"/>
          <w:szCs w:val="22"/>
          <w:lang w:eastAsia="en-GB"/>
        </w:rPr>
        <w:t xml:space="preserve">c)  the premises becoming unfit for the use intended by the Hirer </w:t>
      </w:r>
      <w:r w:rsidR="00903D4B">
        <w:rPr>
          <w:rFonts w:ascii="Times New Roman" w:eastAsia="Times New Roman" w:hAnsi="Times New Roman" w:cs="Times New Roman"/>
          <w:lang w:eastAsia="en-GB"/>
        </w:rPr>
        <w:br/>
      </w:r>
      <w:r w:rsidRPr="00520EBC">
        <w:rPr>
          <w:rFonts w:ascii="HelveticaNeueLTStd" w:eastAsia="Times New Roman" w:hAnsi="HelveticaNeueLTStd" w:cs="Times New Roman"/>
          <w:sz w:val="22"/>
          <w:szCs w:val="22"/>
          <w:lang w:eastAsia="en-GB"/>
        </w:rPr>
        <w:t xml:space="preserve">(d)  an emergency requiring use of the premises as a shelter for the victims of flooding, snowstorm, fire, explosion or those at risk of these or similar disasters. </w:t>
      </w:r>
    </w:p>
    <w:p w14:paraId="659550CE" w14:textId="1D091761" w:rsidR="00520EBC" w:rsidRDefault="00520EBC" w:rsidP="00520EBC">
      <w:pPr>
        <w:spacing w:before="100" w:beforeAutospacing="1" w:after="100" w:afterAutospacing="1"/>
        <w:rPr>
          <w:rFonts w:ascii="HelveticaNeueLTStd" w:eastAsia="Times New Roman" w:hAnsi="HelveticaNeueLTStd" w:cs="Times New Roman"/>
          <w:sz w:val="22"/>
          <w:szCs w:val="22"/>
          <w:lang w:eastAsia="en-GB"/>
        </w:rPr>
      </w:pPr>
      <w:r w:rsidRPr="00520EBC">
        <w:rPr>
          <w:rFonts w:ascii="HelveticaNeueLTStd" w:eastAsia="Times New Roman" w:hAnsi="HelveticaNeueLTStd" w:cs="Times New Roman"/>
          <w:sz w:val="22"/>
          <w:szCs w:val="22"/>
          <w:lang w:eastAsia="en-GB"/>
        </w:rPr>
        <w:t xml:space="preserve">In any such case the Hirer shall be entitled to a refund of any deposit already paid, but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shall not be liable to the Hirer for any resulting direct or indirect loss or damages whatsoever. </w:t>
      </w:r>
    </w:p>
    <w:p w14:paraId="6D616C21"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23. End of hire </w:t>
      </w:r>
    </w:p>
    <w:p w14:paraId="4D7E28CC" w14:textId="39DCA264"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The Hirer shall be responsible for leaving the premises and surrounding area in a clean and tidy condition, properly locked and secured unless directed otherwise and any contents </w:t>
      </w:r>
      <w:r w:rsidRPr="00520EBC">
        <w:rPr>
          <w:rFonts w:ascii="HelveticaNeueLTStd" w:eastAsia="Times New Roman" w:hAnsi="HelveticaNeueLTStd" w:cs="Times New Roman"/>
          <w:sz w:val="22"/>
          <w:szCs w:val="22"/>
          <w:lang w:eastAsia="en-GB"/>
        </w:rPr>
        <w:lastRenderedPageBreak/>
        <w:t xml:space="preserve">temporarily removed from their usual positions properly replaced, otherwise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shall be at liberty to make an additional charge. </w:t>
      </w:r>
    </w:p>
    <w:p w14:paraId="7BEFE8DB"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24. No alterations </w:t>
      </w:r>
    </w:p>
    <w:p w14:paraId="3DC51617" w14:textId="07A5749C"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No alterations or additions may be made to the </w:t>
      </w:r>
      <w:proofErr w:type="gramStart"/>
      <w:r w:rsidRPr="00520EBC">
        <w:rPr>
          <w:rFonts w:ascii="HelveticaNeueLTStd" w:eastAsia="Times New Roman" w:hAnsi="HelveticaNeueLTStd" w:cs="Times New Roman"/>
          <w:sz w:val="22"/>
          <w:szCs w:val="22"/>
          <w:lang w:eastAsia="en-GB"/>
        </w:rPr>
        <w:t>premises</w:t>
      </w:r>
      <w:proofErr w:type="gramEnd"/>
      <w:r w:rsidRPr="00520EBC">
        <w:rPr>
          <w:rFonts w:ascii="HelveticaNeueLTStd" w:eastAsia="Times New Roman" w:hAnsi="HelveticaNeueLTStd" w:cs="Times New Roman"/>
          <w:sz w:val="22"/>
          <w:szCs w:val="22"/>
          <w:lang w:eastAsia="en-GB"/>
        </w:rPr>
        <w:t xml:space="preserve"> nor may any fixtures be installed or placards, decorations or other articles be attached in any way to any part of the premises without the prior written approval of the </w:t>
      </w:r>
      <w:r w:rsidR="002805F8">
        <w:rPr>
          <w:rFonts w:ascii="HelveticaNeueLTStd" w:eastAsia="Times New Roman" w:hAnsi="HelveticaNeueLTStd" w:cs="Times New Roman"/>
          <w:sz w:val="22"/>
          <w:szCs w:val="22"/>
          <w:lang w:eastAsia="en-GB"/>
        </w:rPr>
        <w:t>Trustees of Lover Community Trust</w:t>
      </w:r>
      <w:r w:rsidRPr="00520EBC">
        <w:rPr>
          <w:rFonts w:ascii="HelveticaNeueLTStd" w:eastAsia="Times New Roman" w:hAnsi="HelveticaNeueLTStd" w:cs="Times New Roman"/>
          <w:sz w:val="22"/>
          <w:szCs w:val="22"/>
          <w:lang w:eastAsia="en-GB"/>
        </w:rPr>
        <w:t xml:space="preserve">. Any alteration, fixture or fitting or attachment so approved shall at the discretion of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remain in the premises at the end of the hiring. It will become the property of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unless removed by the Hirer who must make good to the satisfaction of </w:t>
      </w:r>
      <w:r w:rsidR="002805F8">
        <w:rPr>
          <w:rFonts w:ascii="HelveticaNeueLTStd" w:eastAsia="Times New Roman" w:hAnsi="HelveticaNeueLTStd" w:cs="Times New Roman"/>
          <w:sz w:val="22"/>
          <w:szCs w:val="22"/>
          <w:lang w:eastAsia="en-GB"/>
        </w:rPr>
        <w:t>The Old School</w:t>
      </w:r>
      <w:r w:rsidRPr="00520EBC">
        <w:rPr>
          <w:rFonts w:ascii="HelveticaNeueLTStd" w:eastAsia="Times New Roman" w:hAnsi="HelveticaNeueLTStd" w:cs="Times New Roman"/>
          <w:sz w:val="22"/>
          <w:szCs w:val="22"/>
          <w:lang w:eastAsia="en-GB"/>
        </w:rPr>
        <w:t xml:space="preserve"> any damage caused to the premises by such removal. </w:t>
      </w:r>
    </w:p>
    <w:p w14:paraId="4CED45FF" w14:textId="77777777"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 xml:space="preserve">25. No rights </w:t>
      </w:r>
    </w:p>
    <w:p w14:paraId="47359351" w14:textId="45A33914" w:rsidR="00520EBC" w:rsidRPr="00520EBC" w:rsidRDefault="00520EBC" w:rsidP="00520EBC">
      <w:pPr>
        <w:spacing w:before="100" w:beforeAutospacing="1" w:after="100" w:afterAutospacing="1"/>
        <w:rPr>
          <w:rFonts w:ascii="Times New Roman" w:eastAsia="Times New Roman" w:hAnsi="Times New Roman" w:cs="Times New Roman"/>
          <w:lang w:eastAsia="en-GB"/>
        </w:rPr>
      </w:pPr>
      <w:r w:rsidRPr="00520EBC">
        <w:rPr>
          <w:rFonts w:ascii="HelveticaNeueLTStd" w:eastAsia="Times New Roman" w:hAnsi="HelveticaNeueLTStd" w:cs="Times New Roman"/>
          <w:sz w:val="22"/>
          <w:szCs w:val="22"/>
          <w:lang w:eastAsia="en-GB"/>
        </w:rPr>
        <w:t>The Hiring Agreement constitutes permission only to use the premises and confers no tenancy or other right of occupation on the Hirer.</w:t>
      </w:r>
    </w:p>
    <w:p w14:paraId="5CD338B5" w14:textId="77777777" w:rsidR="00520EBC" w:rsidRPr="00520EBC" w:rsidRDefault="00520EBC" w:rsidP="00520EBC">
      <w:pPr>
        <w:spacing w:before="100" w:beforeAutospacing="1" w:after="100" w:afterAutospacing="1"/>
        <w:rPr>
          <w:rFonts w:ascii="HelveticaNeueLTStd" w:eastAsia="Times New Roman" w:hAnsi="HelveticaNeueLTStd" w:cs="Times New Roman"/>
          <w:sz w:val="22"/>
          <w:szCs w:val="22"/>
          <w:lang w:eastAsia="en-GB"/>
        </w:rPr>
      </w:pPr>
    </w:p>
    <w:sectPr w:rsidR="00520EBC" w:rsidRPr="00520EBC" w:rsidSect="0051170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681"/>
    <w:multiLevelType w:val="multilevel"/>
    <w:tmpl w:val="F3DC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14D2A"/>
    <w:multiLevelType w:val="multilevel"/>
    <w:tmpl w:val="324C0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A3699"/>
    <w:multiLevelType w:val="multilevel"/>
    <w:tmpl w:val="9AD8EA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1D6CC2"/>
    <w:multiLevelType w:val="multilevel"/>
    <w:tmpl w:val="1498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602957"/>
    <w:multiLevelType w:val="multilevel"/>
    <w:tmpl w:val="2D8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702850">
    <w:abstractNumId w:val="0"/>
  </w:num>
  <w:num w:numId="2" w16cid:durableId="1070273078">
    <w:abstractNumId w:val="2"/>
  </w:num>
  <w:num w:numId="3" w16cid:durableId="494609491">
    <w:abstractNumId w:val="1"/>
  </w:num>
  <w:num w:numId="4" w16cid:durableId="1407653078">
    <w:abstractNumId w:val="4"/>
  </w:num>
  <w:num w:numId="5" w16cid:durableId="1456480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EBC"/>
    <w:rsid w:val="000339F4"/>
    <w:rsid w:val="000712D3"/>
    <w:rsid w:val="000D774C"/>
    <w:rsid w:val="000E0CA3"/>
    <w:rsid w:val="0013191F"/>
    <w:rsid w:val="001511BB"/>
    <w:rsid w:val="00225009"/>
    <w:rsid w:val="002805F8"/>
    <w:rsid w:val="0035245A"/>
    <w:rsid w:val="003A421E"/>
    <w:rsid w:val="004757E5"/>
    <w:rsid w:val="0051170C"/>
    <w:rsid w:val="00520EBC"/>
    <w:rsid w:val="00540A3A"/>
    <w:rsid w:val="00592910"/>
    <w:rsid w:val="005C2529"/>
    <w:rsid w:val="00625F04"/>
    <w:rsid w:val="0064507E"/>
    <w:rsid w:val="007805E4"/>
    <w:rsid w:val="00786D01"/>
    <w:rsid w:val="007E5C3A"/>
    <w:rsid w:val="008D4487"/>
    <w:rsid w:val="008F49A1"/>
    <w:rsid w:val="00903D4B"/>
    <w:rsid w:val="009A4B5E"/>
    <w:rsid w:val="009E0D0B"/>
    <w:rsid w:val="00A836E2"/>
    <w:rsid w:val="00AA4D84"/>
    <w:rsid w:val="00B006B3"/>
    <w:rsid w:val="00B53D06"/>
    <w:rsid w:val="00BF1B18"/>
    <w:rsid w:val="00CA156F"/>
    <w:rsid w:val="00CA7F43"/>
    <w:rsid w:val="00CB2A1A"/>
    <w:rsid w:val="00D734A9"/>
    <w:rsid w:val="00DF03A9"/>
    <w:rsid w:val="00E33770"/>
    <w:rsid w:val="00EC04F3"/>
    <w:rsid w:val="00FC3A1B"/>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03B0"/>
  <w14:defaultImageDpi w14:val="32767"/>
  <w15:chartTrackingRefBased/>
  <w15:docId w15:val="{E74E1358-9674-BB4A-B844-CC42462F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EB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20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560">
      <w:bodyDiv w:val="1"/>
      <w:marLeft w:val="0"/>
      <w:marRight w:val="0"/>
      <w:marTop w:val="0"/>
      <w:marBottom w:val="0"/>
      <w:divBdr>
        <w:top w:val="none" w:sz="0" w:space="0" w:color="auto"/>
        <w:left w:val="none" w:sz="0" w:space="0" w:color="auto"/>
        <w:bottom w:val="none" w:sz="0" w:space="0" w:color="auto"/>
        <w:right w:val="none" w:sz="0" w:space="0" w:color="auto"/>
      </w:divBdr>
    </w:div>
    <w:div w:id="475151775">
      <w:bodyDiv w:val="1"/>
      <w:marLeft w:val="0"/>
      <w:marRight w:val="0"/>
      <w:marTop w:val="0"/>
      <w:marBottom w:val="0"/>
      <w:divBdr>
        <w:top w:val="none" w:sz="0" w:space="0" w:color="auto"/>
        <w:left w:val="none" w:sz="0" w:space="0" w:color="auto"/>
        <w:bottom w:val="none" w:sz="0" w:space="0" w:color="auto"/>
        <w:right w:val="none" w:sz="0" w:space="0" w:color="auto"/>
      </w:divBdr>
    </w:div>
    <w:div w:id="897017632">
      <w:bodyDiv w:val="1"/>
      <w:marLeft w:val="0"/>
      <w:marRight w:val="0"/>
      <w:marTop w:val="0"/>
      <w:marBottom w:val="0"/>
      <w:divBdr>
        <w:top w:val="none" w:sz="0" w:space="0" w:color="auto"/>
        <w:left w:val="none" w:sz="0" w:space="0" w:color="auto"/>
        <w:bottom w:val="none" w:sz="0" w:space="0" w:color="auto"/>
        <w:right w:val="none" w:sz="0" w:space="0" w:color="auto"/>
      </w:divBdr>
      <w:divsChild>
        <w:div w:id="97338450">
          <w:marLeft w:val="0"/>
          <w:marRight w:val="0"/>
          <w:marTop w:val="0"/>
          <w:marBottom w:val="0"/>
          <w:divBdr>
            <w:top w:val="none" w:sz="0" w:space="0" w:color="auto"/>
            <w:left w:val="none" w:sz="0" w:space="0" w:color="auto"/>
            <w:bottom w:val="none" w:sz="0" w:space="0" w:color="auto"/>
            <w:right w:val="none" w:sz="0" w:space="0" w:color="auto"/>
          </w:divBdr>
          <w:divsChild>
            <w:div w:id="789587530">
              <w:marLeft w:val="0"/>
              <w:marRight w:val="0"/>
              <w:marTop w:val="0"/>
              <w:marBottom w:val="0"/>
              <w:divBdr>
                <w:top w:val="none" w:sz="0" w:space="0" w:color="auto"/>
                <w:left w:val="none" w:sz="0" w:space="0" w:color="auto"/>
                <w:bottom w:val="none" w:sz="0" w:space="0" w:color="auto"/>
                <w:right w:val="none" w:sz="0" w:space="0" w:color="auto"/>
              </w:divBdr>
              <w:divsChild>
                <w:div w:id="2091081576">
                  <w:marLeft w:val="0"/>
                  <w:marRight w:val="0"/>
                  <w:marTop w:val="0"/>
                  <w:marBottom w:val="0"/>
                  <w:divBdr>
                    <w:top w:val="none" w:sz="0" w:space="0" w:color="auto"/>
                    <w:left w:val="none" w:sz="0" w:space="0" w:color="auto"/>
                    <w:bottom w:val="none" w:sz="0" w:space="0" w:color="auto"/>
                    <w:right w:val="none" w:sz="0" w:space="0" w:color="auto"/>
                  </w:divBdr>
                  <w:divsChild>
                    <w:div w:id="1290554116">
                      <w:marLeft w:val="0"/>
                      <w:marRight w:val="0"/>
                      <w:marTop w:val="0"/>
                      <w:marBottom w:val="0"/>
                      <w:divBdr>
                        <w:top w:val="none" w:sz="0" w:space="0" w:color="auto"/>
                        <w:left w:val="none" w:sz="0" w:space="0" w:color="auto"/>
                        <w:bottom w:val="none" w:sz="0" w:space="0" w:color="auto"/>
                        <w:right w:val="none" w:sz="0" w:space="0" w:color="auto"/>
                      </w:divBdr>
                    </w:div>
                  </w:divsChild>
                </w:div>
                <w:div w:id="23025955">
                  <w:marLeft w:val="0"/>
                  <w:marRight w:val="0"/>
                  <w:marTop w:val="0"/>
                  <w:marBottom w:val="0"/>
                  <w:divBdr>
                    <w:top w:val="none" w:sz="0" w:space="0" w:color="auto"/>
                    <w:left w:val="none" w:sz="0" w:space="0" w:color="auto"/>
                    <w:bottom w:val="none" w:sz="0" w:space="0" w:color="auto"/>
                    <w:right w:val="none" w:sz="0" w:space="0" w:color="auto"/>
                  </w:divBdr>
                  <w:divsChild>
                    <w:div w:id="10176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8517">
          <w:marLeft w:val="0"/>
          <w:marRight w:val="0"/>
          <w:marTop w:val="0"/>
          <w:marBottom w:val="0"/>
          <w:divBdr>
            <w:top w:val="none" w:sz="0" w:space="0" w:color="auto"/>
            <w:left w:val="none" w:sz="0" w:space="0" w:color="auto"/>
            <w:bottom w:val="none" w:sz="0" w:space="0" w:color="auto"/>
            <w:right w:val="none" w:sz="0" w:space="0" w:color="auto"/>
          </w:divBdr>
          <w:divsChild>
            <w:div w:id="91710846">
              <w:marLeft w:val="0"/>
              <w:marRight w:val="0"/>
              <w:marTop w:val="0"/>
              <w:marBottom w:val="0"/>
              <w:divBdr>
                <w:top w:val="none" w:sz="0" w:space="0" w:color="auto"/>
                <w:left w:val="none" w:sz="0" w:space="0" w:color="auto"/>
                <w:bottom w:val="none" w:sz="0" w:space="0" w:color="auto"/>
                <w:right w:val="none" w:sz="0" w:space="0" w:color="auto"/>
              </w:divBdr>
              <w:divsChild>
                <w:div w:id="649871595">
                  <w:marLeft w:val="0"/>
                  <w:marRight w:val="0"/>
                  <w:marTop w:val="0"/>
                  <w:marBottom w:val="0"/>
                  <w:divBdr>
                    <w:top w:val="none" w:sz="0" w:space="0" w:color="auto"/>
                    <w:left w:val="none" w:sz="0" w:space="0" w:color="auto"/>
                    <w:bottom w:val="none" w:sz="0" w:space="0" w:color="auto"/>
                    <w:right w:val="none" w:sz="0" w:space="0" w:color="auto"/>
                  </w:divBdr>
                </w:div>
              </w:divsChild>
            </w:div>
            <w:div w:id="1999729265">
              <w:marLeft w:val="0"/>
              <w:marRight w:val="0"/>
              <w:marTop w:val="0"/>
              <w:marBottom w:val="0"/>
              <w:divBdr>
                <w:top w:val="none" w:sz="0" w:space="0" w:color="auto"/>
                <w:left w:val="none" w:sz="0" w:space="0" w:color="auto"/>
                <w:bottom w:val="none" w:sz="0" w:space="0" w:color="auto"/>
                <w:right w:val="none" w:sz="0" w:space="0" w:color="auto"/>
              </w:divBdr>
              <w:divsChild>
                <w:div w:id="920136180">
                  <w:marLeft w:val="0"/>
                  <w:marRight w:val="0"/>
                  <w:marTop w:val="0"/>
                  <w:marBottom w:val="0"/>
                  <w:divBdr>
                    <w:top w:val="none" w:sz="0" w:space="0" w:color="auto"/>
                    <w:left w:val="none" w:sz="0" w:space="0" w:color="auto"/>
                    <w:bottom w:val="none" w:sz="0" w:space="0" w:color="auto"/>
                    <w:right w:val="none" w:sz="0" w:space="0" w:color="auto"/>
                  </w:divBdr>
                </w:div>
              </w:divsChild>
            </w:div>
            <w:div w:id="1142428146">
              <w:marLeft w:val="0"/>
              <w:marRight w:val="0"/>
              <w:marTop w:val="0"/>
              <w:marBottom w:val="0"/>
              <w:divBdr>
                <w:top w:val="none" w:sz="0" w:space="0" w:color="auto"/>
                <w:left w:val="none" w:sz="0" w:space="0" w:color="auto"/>
                <w:bottom w:val="none" w:sz="0" w:space="0" w:color="auto"/>
                <w:right w:val="none" w:sz="0" w:space="0" w:color="auto"/>
              </w:divBdr>
              <w:divsChild>
                <w:div w:id="89550684">
                  <w:marLeft w:val="0"/>
                  <w:marRight w:val="0"/>
                  <w:marTop w:val="0"/>
                  <w:marBottom w:val="0"/>
                  <w:divBdr>
                    <w:top w:val="none" w:sz="0" w:space="0" w:color="auto"/>
                    <w:left w:val="none" w:sz="0" w:space="0" w:color="auto"/>
                    <w:bottom w:val="none" w:sz="0" w:space="0" w:color="auto"/>
                    <w:right w:val="none" w:sz="0" w:space="0" w:color="auto"/>
                  </w:divBdr>
                </w:div>
              </w:divsChild>
            </w:div>
            <w:div w:id="677925589">
              <w:marLeft w:val="0"/>
              <w:marRight w:val="0"/>
              <w:marTop w:val="0"/>
              <w:marBottom w:val="0"/>
              <w:divBdr>
                <w:top w:val="none" w:sz="0" w:space="0" w:color="auto"/>
                <w:left w:val="none" w:sz="0" w:space="0" w:color="auto"/>
                <w:bottom w:val="none" w:sz="0" w:space="0" w:color="auto"/>
                <w:right w:val="none" w:sz="0" w:space="0" w:color="auto"/>
              </w:divBdr>
              <w:divsChild>
                <w:div w:id="1961721772">
                  <w:marLeft w:val="0"/>
                  <w:marRight w:val="0"/>
                  <w:marTop w:val="0"/>
                  <w:marBottom w:val="0"/>
                  <w:divBdr>
                    <w:top w:val="none" w:sz="0" w:space="0" w:color="auto"/>
                    <w:left w:val="none" w:sz="0" w:space="0" w:color="auto"/>
                    <w:bottom w:val="none" w:sz="0" w:space="0" w:color="auto"/>
                    <w:right w:val="none" w:sz="0" w:space="0" w:color="auto"/>
                  </w:divBdr>
                </w:div>
              </w:divsChild>
            </w:div>
            <w:div w:id="1717269050">
              <w:marLeft w:val="0"/>
              <w:marRight w:val="0"/>
              <w:marTop w:val="0"/>
              <w:marBottom w:val="0"/>
              <w:divBdr>
                <w:top w:val="none" w:sz="0" w:space="0" w:color="auto"/>
                <w:left w:val="none" w:sz="0" w:space="0" w:color="auto"/>
                <w:bottom w:val="none" w:sz="0" w:space="0" w:color="auto"/>
                <w:right w:val="none" w:sz="0" w:space="0" w:color="auto"/>
              </w:divBdr>
              <w:divsChild>
                <w:div w:id="1592853604">
                  <w:marLeft w:val="0"/>
                  <w:marRight w:val="0"/>
                  <w:marTop w:val="0"/>
                  <w:marBottom w:val="0"/>
                  <w:divBdr>
                    <w:top w:val="none" w:sz="0" w:space="0" w:color="auto"/>
                    <w:left w:val="none" w:sz="0" w:space="0" w:color="auto"/>
                    <w:bottom w:val="none" w:sz="0" w:space="0" w:color="auto"/>
                    <w:right w:val="none" w:sz="0" w:space="0" w:color="auto"/>
                  </w:divBdr>
                </w:div>
                <w:div w:id="2103530571">
                  <w:marLeft w:val="0"/>
                  <w:marRight w:val="0"/>
                  <w:marTop w:val="0"/>
                  <w:marBottom w:val="0"/>
                  <w:divBdr>
                    <w:top w:val="none" w:sz="0" w:space="0" w:color="auto"/>
                    <w:left w:val="none" w:sz="0" w:space="0" w:color="auto"/>
                    <w:bottom w:val="none" w:sz="0" w:space="0" w:color="auto"/>
                    <w:right w:val="none" w:sz="0" w:space="0" w:color="auto"/>
                  </w:divBdr>
                </w:div>
              </w:divsChild>
            </w:div>
            <w:div w:id="1562517015">
              <w:marLeft w:val="0"/>
              <w:marRight w:val="0"/>
              <w:marTop w:val="0"/>
              <w:marBottom w:val="0"/>
              <w:divBdr>
                <w:top w:val="none" w:sz="0" w:space="0" w:color="auto"/>
                <w:left w:val="none" w:sz="0" w:space="0" w:color="auto"/>
                <w:bottom w:val="none" w:sz="0" w:space="0" w:color="auto"/>
                <w:right w:val="none" w:sz="0" w:space="0" w:color="auto"/>
              </w:divBdr>
              <w:divsChild>
                <w:div w:id="1043098964">
                  <w:marLeft w:val="0"/>
                  <w:marRight w:val="0"/>
                  <w:marTop w:val="0"/>
                  <w:marBottom w:val="0"/>
                  <w:divBdr>
                    <w:top w:val="none" w:sz="0" w:space="0" w:color="auto"/>
                    <w:left w:val="none" w:sz="0" w:space="0" w:color="auto"/>
                    <w:bottom w:val="none" w:sz="0" w:space="0" w:color="auto"/>
                    <w:right w:val="none" w:sz="0" w:space="0" w:color="auto"/>
                  </w:divBdr>
                </w:div>
              </w:divsChild>
            </w:div>
            <w:div w:id="548342124">
              <w:marLeft w:val="0"/>
              <w:marRight w:val="0"/>
              <w:marTop w:val="0"/>
              <w:marBottom w:val="0"/>
              <w:divBdr>
                <w:top w:val="none" w:sz="0" w:space="0" w:color="auto"/>
                <w:left w:val="none" w:sz="0" w:space="0" w:color="auto"/>
                <w:bottom w:val="none" w:sz="0" w:space="0" w:color="auto"/>
                <w:right w:val="none" w:sz="0" w:space="0" w:color="auto"/>
              </w:divBdr>
              <w:divsChild>
                <w:div w:id="1979333056">
                  <w:marLeft w:val="0"/>
                  <w:marRight w:val="0"/>
                  <w:marTop w:val="0"/>
                  <w:marBottom w:val="0"/>
                  <w:divBdr>
                    <w:top w:val="none" w:sz="0" w:space="0" w:color="auto"/>
                    <w:left w:val="none" w:sz="0" w:space="0" w:color="auto"/>
                    <w:bottom w:val="none" w:sz="0" w:space="0" w:color="auto"/>
                    <w:right w:val="none" w:sz="0" w:space="0" w:color="auto"/>
                  </w:divBdr>
                </w:div>
              </w:divsChild>
            </w:div>
            <w:div w:id="846406309">
              <w:marLeft w:val="0"/>
              <w:marRight w:val="0"/>
              <w:marTop w:val="0"/>
              <w:marBottom w:val="0"/>
              <w:divBdr>
                <w:top w:val="none" w:sz="0" w:space="0" w:color="auto"/>
                <w:left w:val="none" w:sz="0" w:space="0" w:color="auto"/>
                <w:bottom w:val="none" w:sz="0" w:space="0" w:color="auto"/>
                <w:right w:val="none" w:sz="0" w:space="0" w:color="auto"/>
              </w:divBdr>
              <w:divsChild>
                <w:div w:id="130514227">
                  <w:marLeft w:val="0"/>
                  <w:marRight w:val="0"/>
                  <w:marTop w:val="0"/>
                  <w:marBottom w:val="0"/>
                  <w:divBdr>
                    <w:top w:val="none" w:sz="0" w:space="0" w:color="auto"/>
                    <w:left w:val="none" w:sz="0" w:space="0" w:color="auto"/>
                    <w:bottom w:val="none" w:sz="0" w:space="0" w:color="auto"/>
                    <w:right w:val="none" w:sz="0" w:space="0" w:color="auto"/>
                  </w:divBdr>
                </w:div>
              </w:divsChild>
            </w:div>
            <w:div w:id="159471136">
              <w:marLeft w:val="0"/>
              <w:marRight w:val="0"/>
              <w:marTop w:val="0"/>
              <w:marBottom w:val="0"/>
              <w:divBdr>
                <w:top w:val="none" w:sz="0" w:space="0" w:color="auto"/>
                <w:left w:val="none" w:sz="0" w:space="0" w:color="auto"/>
                <w:bottom w:val="none" w:sz="0" w:space="0" w:color="auto"/>
                <w:right w:val="none" w:sz="0" w:space="0" w:color="auto"/>
              </w:divBdr>
              <w:divsChild>
                <w:div w:id="6285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453">
          <w:marLeft w:val="0"/>
          <w:marRight w:val="0"/>
          <w:marTop w:val="0"/>
          <w:marBottom w:val="0"/>
          <w:divBdr>
            <w:top w:val="none" w:sz="0" w:space="0" w:color="auto"/>
            <w:left w:val="none" w:sz="0" w:space="0" w:color="auto"/>
            <w:bottom w:val="none" w:sz="0" w:space="0" w:color="auto"/>
            <w:right w:val="none" w:sz="0" w:space="0" w:color="auto"/>
          </w:divBdr>
          <w:divsChild>
            <w:div w:id="1975678004">
              <w:marLeft w:val="0"/>
              <w:marRight w:val="0"/>
              <w:marTop w:val="0"/>
              <w:marBottom w:val="0"/>
              <w:divBdr>
                <w:top w:val="none" w:sz="0" w:space="0" w:color="auto"/>
                <w:left w:val="none" w:sz="0" w:space="0" w:color="auto"/>
                <w:bottom w:val="none" w:sz="0" w:space="0" w:color="auto"/>
                <w:right w:val="none" w:sz="0" w:space="0" w:color="auto"/>
              </w:divBdr>
            </w:div>
          </w:divsChild>
        </w:div>
        <w:div w:id="68962795">
          <w:marLeft w:val="0"/>
          <w:marRight w:val="0"/>
          <w:marTop w:val="0"/>
          <w:marBottom w:val="0"/>
          <w:divBdr>
            <w:top w:val="none" w:sz="0" w:space="0" w:color="auto"/>
            <w:left w:val="none" w:sz="0" w:space="0" w:color="auto"/>
            <w:bottom w:val="none" w:sz="0" w:space="0" w:color="auto"/>
            <w:right w:val="none" w:sz="0" w:space="0" w:color="auto"/>
          </w:divBdr>
          <w:divsChild>
            <w:div w:id="1518275635">
              <w:marLeft w:val="0"/>
              <w:marRight w:val="0"/>
              <w:marTop w:val="0"/>
              <w:marBottom w:val="0"/>
              <w:divBdr>
                <w:top w:val="none" w:sz="0" w:space="0" w:color="auto"/>
                <w:left w:val="none" w:sz="0" w:space="0" w:color="auto"/>
                <w:bottom w:val="none" w:sz="0" w:space="0" w:color="auto"/>
                <w:right w:val="none" w:sz="0" w:space="0" w:color="auto"/>
              </w:divBdr>
            </w:div>
          </w:divsChild>
        </w:div>
        <w:div w:id="207183976">
          <w:marLeft w:val="0"/>
          <w:marRight w:val="0"/>
          <w:marTop w:val="0"/>
          <w:marBottom w:val="0"/>
          <w:divBdr>
            <w:top w:val="none" w:sz="0" w:space="0" w:color="auto"/>
            <w:left w:val="none" w:sz="0" w:space="0" w:color="auto"/>
            <w:bottom w:val="none" w:sz="0" w:space="0" w:color="auto"/>
            <w:right w:val="none" w:sz="0" w:space="0" w:color="auto"/>
          </w:divBdr>
          <w:divsChild>
            <w:div w:id="1708947862">
              <w:marLeft w:val="0"/>
              <w:marRight w:val="0"/>
              <w:marTop w:val="0"/>
              <w:marBottom w:val="0"/>
              <w:divBdr>
                <w:top w:val="none" w:sz="0" w:space="0" w:color="auto"/>
                <w:left w:val="none" w:sz="0" w:space="0" w:color="auto"/>
                <w:bottom w:val="none" w:sz="0" w:space="0" w:color="auto"/>
                <w:right w:val="none" w:sz="0" w:space="0" w:color="auto"/>
              </w:divBdr>
            </w:div>
          </w:divsChild>
        </w:div>
        <w:div w:id="1222212643">
          <w:marLeft w:val="0"/>
          <w:marRight w:val="0"/>
          <w:marTop w:val="0"/>
          <w:marBottom w:val="0"/>
          <w:divBdr>
            <w:top w:val="none" w:sz="0" w:space="0" w:color="auto"/>
            <w:left w:val="none" w:sz="0" w:space="0" w:color="auto"/>
            <w:bottom w:val="none" w:sz="0" w:space="0" w:color="auto"/>
            <w:right w:val="none" w:sz="0" w:space="0" w:color="auto"/>
          </w:divBdr>
          <w:divsChild>
            <w:div w:id="425346305">
              <w:marLeft w:val="0"/>
              <w:marRight w:val="0"/>
              <w:marTop w:val="0"/>
              <w:marBottom w:val="0"/>
              <w:divBdr>
                <w:top w:val="none" w:sz="0" w:space="0" w:color="auto"/>
                <w:left w:val="none" w:sz="0" w:space="0" w:color="auto"/>
                <w:bottom w:val="none" w:sz="0" w:space="0" w:color="auto"/>
                <w:right w:val="none" w:sz="0" w:space="0" w:color="auto"/>
              </w:divBdr>
            </w:div>
          </w:divsChild>
        </w:div>
        <w:div w:id="1271670179">
          <w:marLeft w:val="0"/>
          <w:marRight w:val="0"/>
          <w:marTop w:val="0"/>
          <w:marBottom w:val="0"/>
          <w:divBdr>
            <w:top w:val="none" w:sz="0" w:space="0" w:color="auto"/>
            <w:left w:val="none" w:sz="0" w:space="0" w:color="auto"/>
            <w:bottom w:val="none" w:sz="0" w:space="0" w:color="auto"/>
            <w:right w:val="none" w:sz="0" w:space="0" w:color="auto"/>
          </w:divBdr>
          <w:divsChild>
            <w:div w:id="980424447">
              <w:marLeft w:val="0"/>
              <w:marRight w:val="0"/>
              <w:marTop w:val="0"/>
              <w:marBottom w:val="0"/>
              <w:divBdr>
                <w:top w:val="none" w:sz="0" w:space="0" w:color="auto"/>
                <w:left w:val="none" w:sz="0" w:space="0" w:color="auto"/>
                <w:bottom w:val="none" w:sz="0" w:space="0" w:color="auto"/>
                <w:right w:val="none" w:sz="0" w:space="0" w:color="auto"/>
              </w:divBdr>
              <w:divsChild>
                <w:div w:id="1030690649">
                  <w:marLeft w:val="0"/>
                  <w:marRight w:val="0"/>
                  <w:marTop w:val="0"/>
                  <w:marBottom w:val="0"/>
                  <w:divBdr>
                    <w:top w:val="none" w:sz="0" w:space="0" w:color="auto"/>
                    <w:left w:val="none" w:sz="0" w:space="0" w:color="auto"/>
                    <w:bottom w:val="none" w:sz="0" w:space="0" w:color="auto"/>
                    <w:right w:val="none" w:sz="0" w:space="0" w:color="auto"/>
                  </w:divBdr>
                </w:div>
              </w:divsChild>
            </w:div>
            <w:div w:id="381835309">
              <w:marLeft w:val="0"/>
              <w:marRight w:val="0"/>
              <w:marTop w:val="0"/>
              <w:marBottom w:val="0"/>
              <w:divBdr>
                <w:top w:val="none" w:sz="0" w:space="0" w:color="auto"/>
                <w:left w:val="none" w:sz="0" w:space="0" w:color="auto"/>
                <w:bottom w:val="none" w:sz="0" w:space="0" w:color="auto"/>
                <w:right w:val="none" w:sz="0" w:space="0" w:color="auto"/>
              </w:divBdr>
              <w:divsChild>
                <w:div w:id="2067532738">
                  <w:marLeft w:val="0"/>
                  <w:marRight w:val="0"/>
                  <w:marTop w:val="0"/>
                  <w:marBottom w:val="0"/>
                  <w:divBdr>
                    <w:top w:val="none" w:sz="0" w:space="0" w:color="auto"/>
                    <w:left w:val="none" w:sz="0" w:space="0" w:color="auto"/>
                    <w:bottom w:val="none" w:sz="0" w:space="0" w:color="auto"/>
                    <w:right w:val="none" w:sz="0" w:space="0" w:color="auto"/>
                  </w:divBdr>
                </w:div>
              </w:divsChild>
            </w:div>
            <w:div w:id="1774276587">
              <w:marLeft w:val="0"/>
              <w:marRight w:val="0"/>
              <w:marTop w:val="0"/>
              <w:marBottom w:val="0"/>
              <w:divBdr>
                <w:top w:val="none" w:sz="0" w:space="0" w:color="auto"/>
                <w:left w:val="none" w:sz="0" w:space="0" w:color="auto"/>
                <w:bottom w:val="none" w:sz="0" w:space="0" w:color="auto"/>
                <w:right w:val="none" w:sz="0" w:space="0" w:color="auto"/>
              </w:divBdr>
              <w:divsChild>
                <w:div w:id="14144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
          <w:marLeft w:val="0"/>
          <w:marRight w:val="0"/>
          <w:marTop w:val="0"/>
          <w:marBottom w:val="0"/>
          <w:divBdr>
            <w:top w:val="none" w:sz="0" w:space="0" w:color="auto"/>
            <w:left w:val="none" w:sz="0" w:space="0" w:color="auto"/>
            <w:bottom w:val="none" w:sz="0" w:space="0" w:color="auto"/>
            <w:right w:val="none" w:sz="0" w:space="0" w:color="auto"/>
          </w:divBdr>
          <w:divsChild>
            <w:div w:id="1773165117">
              <w:marLeft w:val="0"/>
              <w:marRight w:val="0"/>
              <w:marTop w:val="0"/>
              <w:marBottom w:val="0"/>
              <w:divBdr>
                <w:top w:val="none" w:sz="0" w:space="0" w:color="auto"/>
                <w:left w:val="none" w:sz="0" w:space="0" w:color="auto"/>
                <w:bottom w:val="none" w:sz="0" w:space="0" w:color="auto"/>
                <w:right w:val="none" w:sz="0" w:space="0" w:color="auto"/>
              </w:divBdr>
            </w:div>
          </w:divsChild>
        </w:div>
        <w:div w:id="523057237">
          <w:marLeft w:val="0"/>
          <w:marRight w:val="0"/>
          <w:marTop w:val="0"/>
          <w:marBottom w:val="0"/>
          <w:divBdr>
            <w:top w:val="none" w:sz="0" w:space="0" w:color="auto"/>
            <w:left w:val="none" w:sz="0" w:space="0" w:color="auto"/>
            <w:bottom w:val="none" w:sz="0" w:space="0" w:color="auto"/>
            <w:right w:val="none" w:sz="0" w:space="0" w:color="auto"/>
          </w:divBdr>
          <w:divsChild>
            <w:div w:id="1410734736">
              <w:marLeft w:val="0"/>
              <w:marRight w:val="0"/>
              <w:marTop w:val="0"/>
              <w:marBottom w:val="0"/>
              <w:divBdr>
                <w:top w:val="none" w:sz="0" w:space="0" w:color="auto"/>
                <w:left w:val="none" w:sz="0" w:space="0" w:color="auto"/>
                <w:bottom w:val="none" w:sz="0" w:space="0" w:color="auto"/>
                <w:right w:val="none" w:sz="0" w:space="0" w:color="auto"/>
              </w:divBdr>
            </w:div>
          </w:divsChild>
        </w:div>
        <w:div w:id="243610221">
          <w:marLeft w:val="0"/>
          <w:marRight w:val="0"/>
          <w:marTop w:val="0"/>
          <w:marBottom w:val="0"/>
          <w:divBdr>
            <w:top w:val="none" w:sz="0" w:space="0" w:color="auto"/>
            <w:left w:val="none" w:sz="0" w:space="0" w:color="auto"/>
            <w:bottom w:val="none" w:sz="0" w:space="0" w:color="auto"/>
            <w:right w:val="none" w:sz="0" w:space="0" w:color="auto"/>
          </w:divBdr>
          <w:divsChild>
            <w:div w:id="989750413">
              <w:marLeft w:val="0"/>
              <w:marRight w:val="0"/>
              <w:marTop w:val="0"/>
              <w:marBottom w:val="0"/>
              <w:divBdr>
                <w:top w:val="none" w:sz="0" w:space="0" w:color="auto"/>
                <w:left w:val="none" w:sz="0" w:space="0" w:color="auto"/>
                <w:bottom w:val="none" w:sz="0" w:space="0" w:color="auto"/>
                <w:right w:val="none" w:sz="0" w:space="0" w:color="auto"/>
              </w:divBdr>
            </w:div>
          </w:divsChild>
        </w:div>
        <w:div w:id="569385975">
          <w:marLeft w:val="0"/>
          <w:marRight w:val="0"/>
          <w:marTop w:val="0"/>
          <w:marBottom w:val="0"/>
          <w:divBdr>
            <w:top w:val="none" w:sz="0" w:space="0" w:color="auto"/>
            <w:left w:val="none" w:sz="0" w:space="0" w:color="auto"/>
            <w:bottom w:val="none" w:sz="0" w:space="0" w:color="auto"/>
            <w:right w:val="none" w:sz="0" w:space="0" w:color="auto"/>
          </w:divBdr>
          <w:divsChild>
            <w:div w:id="191185712">
              <w:marLeft w:val="0"/>
              <w:marRight w:val="0"/>
              <w:marTop w:val="0"/>
              <w:marBottom w:val="0"/>
              <w:divBdr>
                <w:top w:val="none" w:sz="0" w:space="0" w:color="auto"/>
                <w:left w:val="none" w:sz="0" w:space="0" w:color="auto"/>
                <w:bottom w:val="none" w:sz="0" w:space="0" w:color="auto"/>
                <w:right w:val="none" w:sz="0" w:space="0" w:color="auto"/>
              </w:divBdr>
            </w:div>
          </w:divsChild>
        </w:div>
        <w:div w:id="1712536514">
          <w:marLeft w:val="0"/>
          <w:marRight w:val="0"/>
          <w:marTop w:val="0"/>
          <w:marBottom w:val="0"/>
          <w:divBdr>
            <w:top w:val="none" w:sz="0" w:space="0" w:color="auto"/>
            <w:left w:val="none" w:sz="0" w:space="0" w:color="auto"/>
            <w:bottom w:val="none" w:sz="0" w:space="0" w:color="auto"/>
            <w:right w:val="none" w:sz="0" w:space="0" w:color="auto"/>
          </w:divBdr>
          <w:divsChild>
            <w:div w:id="1428699634">
              <w:marLeft w:val="0"/>
              <w:marRight w:val="0"/>
              <w:marTop w:val="0"/>
              <w:marBottom w:val="0"/>
              <w:divBdr>
                <w:top w:val="none" w:sz="0" w:space="0" w:color="auto"/>
                <w:left w:val="none" w:sz="0" w:space="0" w:color="auto"/>
                <w:bottom w:val="none" w:sz="0" w:space="0" w:color="auto"/>
                <w:right w:val="none" w:sz="0" w:space="0" w:color="auto"/>
              </w:divBdr>
              <w:divsChild>
                <w:div w:id="1717655971">
                  <w:marLeft w:val="0"/>
                  <w:marRight w:val="0"/>
                  <w:marTop w:val="0"/>
                  <w:marBottom w:val="0"/>
                  <w:divBdr>
                    <w:top w:val="none" w:sz="0" w:space="0" w:color="auto"/>
                    <w:left w:val="none" w:sz="0" w:space="0" w:color="auto"/>
                    <w:bottom w:val="none" w:sz="0" w:space="0" w:color="auto"/>
                    <w:right w:val="none" w:sz="0" w:space="0" w:color="auto"/>
                  </w:divBdr>
                </w:div>
              </w:divsChild>
            </w:div>
            <w:div w:id="1287814720">
              <w:marLeft w:val="0"/>
              <w:marRight w:val="0"/>
              <w:marTop w:val="0"/>
              <w:marBottom w:val="0"/>
              <w:divBdr>
                <w:top w:val="none" w:sz="0" w:space="0" w:color="auto"/>
                <w:left w:val="none" w:sz="0" w:space="0" w:color="auto"/>
                <w:bottom w:val="none" w:sz="0" w:space="0" w:color="auto"/>
                <w:right w:val="none" w:sz="0" w:space="0" w:color="auto"/>
              </w:divBdr>
              <w:divsChild>
                <w:div w:id="1546605095">
                  <w:marLeft w:val="0"/>
                  <w:marRight w:val="0"/>
                  <w:marTop w:val="0"/>
                  <w:marBottom w:val="0"/>
                  <w:divBdr>
                    <w:top w:val="none" w:sz="0" w:space="0" w:color="auto"/>
                    <w:left w:val="none" w:sz="0" w:space="0" w:color="auto"/>
                    <w:bottom w:val="none" w:sz="0" w:space="0" w:color="auto"/>
                    <w:right w:val="none" w:sz="0" w:space="0" w:color="auto"/>
                  </w:divBdr>
                </w:div>
              </w:divsChild>
            </w:div>
            <w:div w:id="1898661493">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0971">
          <w:marLeft w:val="0"/>
          <w:marRight w:val="0"/>
          <w:marTop w:val="0"/>
          <w:marBottom w:val="0"/>
          <w:divBdr>
            <w:top w:val="none" w:sz="0" w:space="0" w:color="auto"/>
            <w:left w:val="none" w:sz="0" w:space="0" w:color="auto"/>
            <w:bottom w:val="none" w:sz="0" w:space="0" w:color="auto"/>
            <w:right w:val="none" w:sz="0" w:space="0" w:color="auto"/>
          </w:divBdr>
          <w:divsChild>
            <w:div w:id="597757919">
              <w:marLeft w:val="0"/>
              <w:marRight w:val="0"/>
              <w:marTop w:val="0"/>
              <w:marBottom w:val="0"/>
              <w:divBdr>
                <w:top w:val="none" w:sz="0" w:space="0" w:color="auto"/>
                <w:left w:val="none" w:sz="0" w:space="0" w:color="auto"/>
                <w:bottom w:val="none" w:sz="0" w:space="0" w:color="auto"/>
                <w:right w:val="none" w:sz="0" w:space="0" w:color="auto"/>
              </w:divBdr>
            </w:div>
          </w:divsChild>
        </w:div>
        <w:div w:id="755708801">
          <w:marLeft w:val="0"/>
          <w:marRight w:val="0"/>
          <w:marTop w:val="0"/>
          <w:marBottom w:val="0"/>
          <w:divBdr>
            <w:top w:val="none" w:sz="0" w:space="0" w:color="auto"/>
            <w:left w:val="none" w:sz="0" w:space="0" w:color="auto"/>
            <w:bottom w:val="none" w:sz="0" w:space="0" w:color="auto"/>
            <w:right w:val="none" w:sz="0" w:space="0" w:color="auto"/>
          </w:divBdr>
          <w:divsChild>
            <w:div w:id="1041784836">
              <w:marLeft w:val="0"/>
              <w:marRight w:val="0"/>
              <w:marTop w:val="0"/>
              <w:marBottom w:val="0"/>
              <w:divBdr>
                <w:top w:val="none" w:sz="0" w:space="0" w:color="auto"/>
                <w:left w:val="none" w:sz="0" w:space="0" w:color="auto"/>
                <w:bottom w:val="none" w:sz="0" w:space="0" w:color="auto"/>
                <w:right w:val="none" w:sz="0" w:space="0" w:color="auto"/>
              </w:divBdr>
            </w:div>
          </w:divsChild>
        </w:div>
        <w:div w:id="212352535">
          <w:marLeft w:val="0"/>
          <w:marRight w:val="0"/>
          <w:marTop w:val="0"/>
          <w:marBottom w:val="0"/>
          <w:divBdr>
            <w:top w:val="none" w:sz="0" w:space="0" w:color="auto"/>
            <w:left w:val="none" w:sz="0" w:space="0" w:color="auto"/>
            <w:bottom w:val="none" w:sz="0" w:space="0" w:color="auto"/>
            <w:right w:val="none" w:sz="0" w:space="0" w:color="auto"/>
          </w:divBdr>
          <w:divsChild>
            <w:div w:id="18052641">
              <w:marLeft w:val="0"/>
              <w:marRight w:val="0"/>
              <w:marTop w:val="0"/>
              <w:marBottom w:val="0"/>
              <w:divBdr>
                <w:top w:val="none" w:sz="0" w:space="0" w:color="auto"/>
                <w:left w:val="none" w:sz="0" w:space="0" w:color="auto"/>
                <w:bottom w:val="none" w:sz="0" w:space="0" w:color="auto"/>
                <w:right w:val="none" w:sz="0" w:space="0" w:color="auto"/>
              </w:divBdr>
            </w:div>
          </w:divsChild>
        </w:div>
        <w:div w:id="686909738">
          <w:marLeft w:val="0"/>
          <w:marRight w:val="0"/>
          <w:marTop w:val="0"/>
          <w:marBottom w:val="0"/>
          <w:divBdr>
            <w:top w:val="none" w:sz="0" w:space="0" w:color="auto"/>
            <w:left w:val="none" w:sz="0" w:space="0" w:color="auto"/>
            <w:bottom w:val="none" w:sz="0" w:space="0" w:color="auto"/>
            <w:right w:val="none" w:sz="0" w:space="0" w:color="auto"/>
          </w:divBdr>
          <w:divsChild>
            <w:div w:id="50428891">
              <w:marLeft w:val="0"/>
              <w:marRight w:val="0"/>
              <w:marTop w:val="0"/>
              <w:marBottom w:val="0"/>
              <w:divBdr>
                <w:top w:val="none" w:sz="0" w:space="0" w:color="auto"/>
                <w:left w:val="none" w:sz="0" w:space="0" w:color="auto"/>
                <w:bottom w:val="none" w:sz="0" w:space="0" w:color="auto"/>
                <w:right w:val="none" w:sz="0" w:space="0" w:color="auto"/>
              </w:divBdr>
            </w:div>
          </w:divsChild>
        </w:div>
        <w:div w:id="1314213797">
          <w:marLeft w:val="0"/>
          <w:marRight w:val="0"/>
          <w:marTop w:val="0"/>
          <w:marBottom w:val="0"/>
          <w:divBdr>
            <w:top w:val="none" w:sz="0" w:space="0" w:color="auto"/>
            <w:left w:val="none" w:sz="0" w:space="0" w:color="auto"/>
            <w:bottom w:val="none" w:sz="0" w:space="0" w:color="auto"/>
            <w:right w:val="none" w:sz="0" w:space="0" w:color="auto"/>
          </w:divBdr>
          <w:divsChild>
            <w:div w:id="410276557">
              <w:marLeft w:val="0"/>
              <w:marRight w:val="0"/>
              <w:marTop w:val="0"/>
              <w:marBottom w:val="0"/>
              <w:divBdr>
                <w:top w:val="none" w:sz="0" w:space="0" w:color="auto"/>
                <w:left w:val="none" w:sz="0" w:space="0" w:color="auto"/>
                <w:bottom w:val="none" w:sz="0" w:space="0" w:color="auto"/>
                <w:right w:val="none" w:sz="0" w:space="0" w:color="auto"/>
              </w:divBdr>
              <w:divsChild>
                <w:div w:id="859665533">
                  <w:marLeft w:val="0"/>
                  <w:marRight w:val="0"/>
                  <w:marTop w:val="0"/>
                  <w:marBottom w:val="0"/>
                  <w:divBdr>
                    <w:top w:val="none" w:sz="0" w:space="0" w:color="auto"/>
                    <w:left w:val="none" w:sz="0" w:space="0" w:color="auto"/>
                    <w:bottom w:val="none" w:sz="0" w:space="0" w:color="auto"/>
                    <w:right w:val="none" w:sz="0" w:space="0" w:color="auto"/>
                  </w:divBdr>
                </w:div>
              </w:divsChild>
            </w:div>
            <w:div w:id="2013414209">
              <w:marLeft w:val="0"/>
              <w:marRight w:val="0"/>
              <w:marTop w:val="0"/>
              <w:marBottom w:val="0"/>
              <w:divBdr>
                <w:top w:val="none" w:sz="0" w:space="0" w:color="auto"/>
                <w:left w:val="none" w:sz="0" w:space="0" w:color="auto"/>
                <w:bottom w:val="none" w:sz="0" w:space="0" w:color="auto"/>
                <w:right w:val="none" w:sz="0" w:space="0" w:color="auto"/>
              </w:divBdr>
              <w:divsChild>
                <w:div w:id="606543173">
                  <w:marLeft w:val="0"/>
                  <w:marRight w:val="0"/>
                  <w:marTop w:val="0"/>
                  <w:marBottom w:val="0"/>
                  <w:divBdr>
                    <w:top w:val="none" w:sz="0" w:space="0" w:color="auto"/>
                    <w:left w:val="none" w:sz="0" w:space="0" w:color="auto"/>
                    <w:bottom w:val="none" w:sz="0" w:space="0" w:color="auto"/>
                    <w:right w:val="none" w:sz="0" w:space="0" w:color="auto"/>
                  </w:divBdr>
                </w:div>
              </w:divsChild>
            </w:div>
            <w:div w:id="547913160">
              <w:marLeft w:val="0"/>
              <w:marRight w:val="0"/>
              <w:marTop w:val="0"/>
              <w:marBottom w:val="0"/>
              <w:divBdr>
                <w:top w:val="none" w:sz="0" w:space="0" w:color="auto"/>
                <w:left w:val="none" w:sz="0" w:space="0" w:color="auto"/>
                <w:bottom w:val="none" w:sz="0" w:space="0" w:color="auto"/>
                <w:right w:val="none" w:sz="0" w:space="0" w:color="auto"/>
              </w:divBdr>
              <w:divsChild>
                <w:div w:id="10212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3302">
          <w:marLeft w:val="0"/>
          <w:marRight w:val="0"/>
          <w:marTop w:val="0"/>
          <w:marBottom w:val="0"/>
          <w:divBdr>
            <w:top w:val="none" w:sz="0" w:space="0" w:color="auto"/>
            <w:left w:val="none" w:sz="0" w:space="0" w:color="auto"/>
            <w:bottom w:val="none" w:sz="0" w:space="0" w:color="auto"/>
            <w:right w:val="none" w:sz="0" w:space="0" w:color="auto"/>
          </w:divBdr>
          <w:divsChild>
            <w:div w:id="216206556">
              <w:marLeft w:val="0"/>
              <w:marRight w:val="0"/>
              <w:marTop w:val="0"/>
              <w:marBottom w:val="0"/>
              <w:divBdr>
                <w:top w:val="none" w:sz="0" w:space="0" w:color="auto"/>
                <w:left w:val="none" w:sz="0" w:space="0" w:color="auto"/>
                <w:bottom w:val="none" w:sz="0" w:space="0" w:color="auto"/>
                <w:right w:val="none" w:sz="0" w:space="0" w:color="auto"/>
              </w:divBdr>
            </w:div>
          </w:divsChild>
        </w:div>
        <w:div w:id="1929388528">
          <w:marLeft w:val="0"/>
          <w:marRight w:val="0"/>
          <w:marTop w:val="0"/>
          <w:marBottom w:val="0"/>
          <w:divBdr>
            <w:top w:val="none" w:sz="0" w:space="0" w:color="auto"/>
            <w:left w:val="none" w:sz="0" w:space="0" w:color="auto"/>
            <w:bottom w:val="none" w:sz="0" w:space="0" w:color="auto"/>
            <w:right w:val="none" w:sz="0" w:space="0" w:color="auto"/>
          </w:divBdr>
          <w:divsChild>
            <w:div w:id="14028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Harper</dc:creator>
  <cp:keywords/>
  <dc:description/>
  <cp:lastModifiedBy>Peter Harper</cp:lastModifiedBy>
  <cp:revision>3</cp:revision>
  <dcterms:created xsi:type="dcterms:W3CDTF">2024-12-12T09:06:00Z</dcterms:created>
  <dcterms:modified xsi:type="dcterms:W3CDTF">2024-12-12T09:29:00Z</dcterms:modified>
</cp:coreProperties>
</file>